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page" w:tblpXSpec="center" w:tblpY="1081"/>
        <w:tblW w:w="14174" w:type="dxa"/>
        <w:tblLayout w:type="fixed"/>
        <w:tblLook w:val="04A0" w:firstRow="1" w:lastRow="0" w:firstColumn="1" w:lastColumn="0" w:noHBand="0" w:noVBand="1"/>
      </w:tblPr>
      <w:tblGrid>
        <w:gridCol w:w="2754"/>
        <w:gridCol w:w="3625"/>
        <w:gridCol w:w="284"/>
        <w:gridCol w:w="3827"/>
        <w:gridCol w:w="3684"/>
      </w:tblGrid>
      <w:tr w:rsidR="00C8139D" w:rsidRPr="00AD55D7" w14:paraId="74C6F983" w14:textId="77777777" w:rsidTr="00594186">
        <w:trPr>
          <w:trHeight w:val="1550"/>
        </w:trPr>
        <w:tc>
          <w:tcPr>
            <w:tcW w:w="14174" w:type="dxa"/>
            <w:gridSpan w:val="5"/>
            <w:tcBorders>
              <w:top w:val="nil"/>
              <w:left w:val="nil"/>
              <w:right w:val="nil"/>
            </w:tcBorders>
            <w:vAlign w:val="center"/>
          </w:tcPr>
          <w:p w14:paraId="1D1D74A6" w14:textId="3B898555" w:rsidR="00C8139D" w:rsidRPr="00AD55D7" w:rsidRDefault="001941CE" w:rsidP="00C8139D">
            <w:pPr>
              <w:jc w:val="center"/>
              <w:rPr>
                <w:b/>
                <w:sz w:val="40"/>
              </w:rPr>
            </w:pPr>
            <w:r>
              <w:rPr>
                <w:b/>
                <w:sz w:val="40"/>
              </w:rPr>
              <w:t>Holywell</w:t>
            </w:r>
            <w:r w:rsidR="00B910AA" w:rsidRPr="00AD55D7">
              <w:rPr>
                <w:b/>
                <w:sz w:val="40"/>
              </w:rPr>
              <w:t xml:space="preserve"> C of E </w:t>
            </w:r>
            <w:r w:rsidR="00C8139D" w:rsidRPr="00AD55D7">
              <w:rPr>
                <w:b/>
                <w:sz w:val="40"/>
              </w:rPr>
              <w:t xml:space="preserve"> Primary School</w:t>
            </w:r>
          </w:p>
          <w:p w14:paraId="07B870BF" w14:textId="68B7EB61" w:rsidR="00B910AA" w:rsidRPr="00AD55D7" w:rsidRDefault="00594186" w:rsidP="001B56B8">
            <w:pPr>
              <w:jc w:val="center"/>
              <w:rPr>
                <w:b/>
                <w:sz w:val="40"/>
              </w:rPr>
            </w:pPr>
            <w:r w:rsidRPr="00AD55D7">
              <w:rPr>
                <w:b/>
                <w:sz w:val="40"/>
              </w:rPr>
              <w:t>Curriculum Coverage 20</w:t>
            </w:r>
            <w:r w:rsidR="00842A70" w:rsidRPr="00AD55D7">
              <w:rPr>
                <w:b/>
                <w:sz w:val="40"/>
              </w:rPr>
              <w:t>21</w:t>
            </w:r>
            <w:r w:rsidRPr="00AD55D7">
              <w:rPr>
                <w:b/>
                <w:sz w:val="40"/>
              </w:rPr>
              <w:t>-202</w:t>
            </w:r>
            <w:r w:rsidR="00842A70" w:rsidRPr="00AD55D7">
              <w:rPr>
                <w:b/>
                <w:sz w:val="40"/>
              </w:rPr>
              <w:t>2</w:t>
            </w:r>
            <w:r w:rsidR="00E041FF" w:rsidRPr="00AD55D7">
              <w:rPr>
                <w:b/>
                <w:sz w:val="40"/>
              </w:rPr>
              <w:t xml:space="preserve"> Year A </w:t>
            </w:r>
          </w:p>
        </w:tc>
      </w:tr>
      <w:tr w:rsidR="00C8139D" w:rsidRPr="00AD55D7" w14:paraId="449D6629" w14:textId="77777777" w:rsidTr="00BE1EDE">
        <w:trPr>
          <w:trHeight w:val="936"/>
        </w:trPr>
        <w:tc>
          <w:tcPr>
            <w:tcW w:w="2754" w:type="dxa"/>
            <w:vAlign w:val="center"/>
          </w:tcPr>
          <w:p w14:paraId="3D46978D" w14:textId="2226C906" w:rsidR="00C8139D" w:rsidRPr="00CA2876" w:rsidRDefault="00C8139D" w:rsidP="00C8139D">
            <w:pPr>
              <w:jc w:val="center"/>
              <w:rPr>
                <w:b/>
                <w:sz w:val="40"/>
              </w:rPr>
            </w:pPr>
            <w:r w:rsidRPr="00CA2876">
              <w:rPr>
                <w:b/>
                <w:sz w:val="40"/>
              </w:rPr>
              <w:t xml:space="preserve">Year </w:t>
            </w:r>
            <w:r w:rsidR="008341A5">
              <w:rPr>
                <w:b/>
                <w:sz w:val="40"/>
              </w:rPr>
              <w:t>2 &amp; 3</w:t>
            </w:r>
          </w:p>
          <w:p w14:paraId="2BC226EE" w14:textId="662ECE57" w:rsidR="004031D9" w:rsidRPr="00CA2876" w:rsidRDefault="004031D9" w:rsidP="008341A5">
            <w:pPr>
              <w:jc w:val="center"/>
              <w:rPr>
                <w:szCs w:val="24"/>
              </w:rPr>
            </w:pPr>
          </w:p>
        </w:tc>
        <w:tc>
          <w:tcPr>
            <w:tcW w:w="3625" w:type="dxa"/>
            <w:vAlign w:val="center"/>
          </w:tcPr>
          <w:p w14:paraId="58ACB658" w14:textId="77777777" w:rsidR="00DE7F1C" w:rsidRPr="00AD55D7" w:rsidRDefault="00C8139D" w:rsidP="00DE7F1C">
            <w:pPr>
              <w:jc w:val="center"/>
              <w:rPr>
                <w:b/>
                <w:sz w:val="18"/>
                <w:szCs w:val="18"/>
              </w:rPr>
            </w:pPr>
            <w:r w:rsidRPr="00AD55D7">
              <w:rPr>
                <w:b/>
                <w:sz w:val="18"/>
                <w:szCs w:val="18"/>
              </w:rPr>
              <w:t>Autumn</w:t>
            </w:r>
          </w:p>
          <w:p w14:paraId="159BB1BF" w14:textId="77777777" w:rsidR="00CD5396" w:rsidRPr="00AD55D7" w:rsidRDefault="00AD1D9D" w:rsidP="00594186">
            <w:pPr>
              <w:jc w:val="center"/>
              <w:rPr>
                <w:b/>
                <w:sz w:val="18"/>
                <w:szCs w:val="18"/>
              </w:rPr>
            </w:pPr>
            <w:r w:rsidRPr="00AD55D7">
              <w:rPr>
                <w:b/>
                <w:sz w:val="18"/>
                <w:szCs w:val="18"/>
              </w:rPr>
              <w:t xml:space="preserve">Wed </w:t>
            </w:r>
            <w:r w:rsidR="00D36851" w:rsidRPr="00AD55D7">
              <w:rPr>
                <w:b/>
                <w:sz w:val="18"/>
                <w:szCs w:val="18"/>
              </w:rPr>
              <w:t>8</w:t>
            </w:r>
            <w:r w:rsidR="00842A70" w:rsidRPr="00AD55D7">
              <w:rPr>
                <w:b/>
                <w:sz w:val="18"/>
                <w:szCs w:val="18"/>
              </w:rPr>
              <w:t xml:space="preserve">/9/21- </w:t>
            </w:r>
            <w:r w:rsidRPr="00AD55D7">
              <w:rPr>
                <w:b/>
                <w:sz w:val="18"/>
                <w:szCs w:val="18"/>
              </w:rPr>
              <w:t xml:space="preserve">Fri </w:t>
            </w:r>
            <w:r w:rsidR="00547337" w:rsidRPr="00AD55D7">
              <w:rPr>
                <w:b/>
                <w:sz w:val="18"/>
                <w:szCs w:val="18"/>
              </w:rPr>
              <w:t>17/12/</w:t>
            </w:r>
            <w:r w:rsidRPr="00AD55D7">
              <w:rPr>
                <w:b/>
                <w:sz w:val="18"/>
                <w:szCs w:val="18"/>
              </w:rPr>
              <w:t>21</w:t>
            </w:r>
          </w:p>
          <w:p w14:paraId="3DAE49FB" w14:textId="1681C8D4" w:rsidR="008319B7" w:rsidRPr="00AD55D7" w:rsidRDefault="007213FF" w:rsidP="00594186">
            <w:pPr>
              <w:jc w:val="center"/>
              <w:rPr>
                <w:b/>
                <w:sz w:val="18"/>
                <w:szCs w:val="18"/>
              </w:rPr>
            </w:pPr>
            <w:r w:rsidRPr="00AD55D7">
              <w:rPr>
                <w:b/>
                <w:sz w:val="18"/>
                <w:szCs w:val="18"/>
              </w:rPr>
              <w:t xml:space="preserve">HT 25 -29 /10/21 </w:t>
            </w:r>
          </w:p>
        </w:tc>
        <w:tc>
          <w:tcPr>
            <w:tcW w:w="4111" w:type="dxa"/>
            <w:gridSpan w:val="2"/>
            <w:vAlign w:val="center"/>
          </w:tcPr>
          <w:p w14:paraId="678B65EC" w14:textId="77777777" w:rsidR="00C8139D" w:rsidRPr="00AD55D7" w:rsidRDefault="00C8139D" w:rsidP="00C8139D">
            <w:pPr>
              <w:jc w:val="center"/>
              <w:rPr>
                <w:b/>
                <w:szCs w:val="24"/>
              </w:rPr>
            </w:pPr>
            <w:r w:rsidRPr="00AD55D7">
              <w:rPr>
                <w:b/>
                <w:szCs w:val="24"/>
              </w:rPr>
              <w:t>Spring</w:t>
            </w:r>
          </w:p>
          <w:p w14:paraId="28E74175" w14:textId="151F178D" w:rsidR="00CD5396" w:rsidRPr="00AD55D7" w:rsidRDefault="00906FC6" w:rsidP="00594186">
            <w:pPr>
              <w:jc w:val="center"/>
              <w:rPr>
                <w:b/>
                <w:sz w:val="18"/>
                <w:szCs w:val="18"/>
              </w:rPr>
            </w:pPr>
            <w:r w:rsidRPr="00AD55D7">
              <w:rPr>
                <w:b/>
                <w:sz w:val="18"/>
                <w:szCs w:val="18"/>
              </w:rPr>
              <w:t xml:space="preserve">Tues </w:t>
            </w:r>
            <w:r w:rsidR="00FB2C43" w:rsidRPr="00AD55D7">
              <w:rPr>
                <w:b/>
                <w:sz w:val="18"/>
                <w:szCs w:val="18"/>
              </w:rPr>
              <w:t>4/1/22 –</w:t>
            </w:r>
            <w:r w:rsidRPr="00AD55D7">
              <w:rPr>
                <w:b/>
                <w:sz w:val="18"/>
                <w:szCs w:val="18"/>
              </w:rPr>
              <w:t xml:space="preserve"> Fri </w:t>
            </w:r>
            <w:r w:rsidR="00FB2C43" w:rsidRPr="00AD55D7">
              <w:rPr>
                <w:b/>
                <w:sz w:val="18"/>
                <w:szCs w:val="18"/>
              </w:rPr>
              <w:t>8</w:t>
            </w:r>
            <w:r w:rsidR="00896DA8" w:rsidRPr="00AD55D7">
              <w:rPr>
                <w:b/>
                <w:sz w:val="18"/>
                <w:szCs w:val="18"/>
              </w:rPr>
              <w:t>/</w:t>
            </w:r>
            <w:r w:rsidR="00A66D0D" w:rsidRPr="00AD55D7">
              <w:rPr>
                <w:b/>
                <w:sz w:val="18"/>
                <w:szCs w:val="18"/>
              </w:rPr>
              <w:t>4/22</w:t>
            </w:r>
          </w:p>
          <w:p w14:paraId="189E32FF" w14:textId="576C1568" w:rsidR="00DE5C0E" w:rsidRPr="00AD55D7" w:rsidRDefault="00B97BA6" w:rsidP="00594186">
            <w:pPr>
              <w:jc w:val="center"/>
              <w:rPr>
                <w:b/>
                <w:sz w:val="18"/>
                <w:szCs w:val="18"/>
              </w:rPr>
            </w:pPr>
            <w:r w:rsidRPr="00AD55D7">
              <w:rPr>
                <w:b/>
                <w:sz w:val="18"/>
                <w:szCs w:val="18"/>
              </w:rPr>
              <w:t>HT – 21 – 25/2/22</w:t>
            </w:r>
          </w:p>
        </w:tc>
        <w:tc>
          <w:tcPr>
            <w:tcW w:w="3684" w:type="dxa"/>
            <w:vAlign w:val="center"/>
          </w:tcPr>
          <w:p w14:paraId="11E91EE4" w14:textId="77777777" w:rsidR="00C8139D" w:rsidRPr="00AD55D7" w:rsidRDefault="00C8139D" w:rsidP="00760FA2">
            <w:pPr>
              <w:rPr>
                <w:b/>
                <w:szCs w:val="24"/>
              </w:rPr>
            </w:pPr>
            <w:r w:rsidRPr="00AD55D7">
              <w:rPr>
                <w:b/>
                <w:szCs w:val="24"/>
              </w:rPr>
              <w:t>Summer</w:t>
            </w:r>
          </w:p>
          <w:p w14:paraId="0A27737F" w14:textId="77777777" w:rsidR="00760FA2" w:rsidRPr="00AD55D7" w:rsidRDefault="008A1468" w:rsidP="00FF7623">
            <w:pPr>
              <w:jc w:val="center"/>
              <w:rPr>
                <w:b/>
                <w:sz w:val="20"/>
                <w:szCs w:val="20"/>
              </w:rPr>
            </w:pPr>
            <w:r w:rsidRPr="00AD55D7">
              <w:rPr>
                <w:b/>
                <w:sz w:val="20"/>
                <w:szCs w:val="20"/>
              </w:rPr>
              <w:t xml:space="preserve">Mon 25/4/22 </w:t>
            </w:r>
            <w:r w:rsidR="00822FB6" w:rsidRPr="00AD55D7">
              <w:rPr>
                <w:b/>
                <w:sz w:val="20"/>
                <w:szCs w:val="20"/>
              </w:rPr>
              <w:t>–</w:t>
            </w:r>
            <w:r w:rsidRPr="00AD55D7">
              <w:rPr>
                <w:b/>
                <w:sz w:val="20"/>
                <w:szCs w:val="20"/>
              </w:rPr>
              <w:t xml:space="preserve"> </w:t>
            </w:r>
            <w:r w:rsidR="00822FB6" w:rsidRPr="00AD55D7">
              <w:rPr>
                <w:b/>
                <w:sz w:val="20"/>
                <w:szCs w:val="20"/>
              </w:rPr>
              <w:t>Fri 22/7/22</w:t>
            </w:r>
            <w:r w:rsidR="00D92C9E" w:rsidRPr="00AD55D7">
              <w:rPr>
                <w:b/>
                <w:sz w:val="20"/>
                <w:szCs w:val="20"/>
              </w:rPr>
              <w:t xml:space="preserve"> </w:t>
            </w:r>
          </w:p>
          <w:p w14:paraId="39AC952F" w14:textId="00EA9CB2" w:rsidR="00822FB6" w:rsidRPr="00AD55D7" w:rsidRDefault="007213FF" w:rsidP="00FF7623">
            <w:pPr>
              <w:jc w:val="center"/>
              <w:rPr>
                <w:b/>
                <w:sz w:val="18"/>
                <w:szCs w:val="18"/>
              </w:rPr>
            </w:pPr>
            <w:r w:rsidRPr="00AD55D7">
              <w:rPr>
                <w:b/>
                <w:sz w:val="18"/>
                <w:szCs w:val="18"/>
              </w:rPr>
              <w:t xml:space="preserve">HT </w:t>
            </w:r>
            <w:r w:rsidR="00C71201" w:rsidRPr="00AD55D7">
              <w:rPr>
                <w:b/>
                <w:sz w:val="18"/>
                <w:szCs w:val="18"/>
              </w:rPr>
              <w:t>Fri 27/5/</w:t>
            </w:r>
            <w:r w:rsidR="008319B7" w:rsidRPr="00AD55D7">
              <w:rPr>
                <w:b/>
                <w:sz w:val="18"/>
                <w:szCs w:val="18"/>
              </w:rPr>
              <w:t>22</w:t>
            </w:r>
            <w:r w:rsidR="00C71201" w:rsidRPr="00AD55D7">
              <w:rPr>
                <w:b/>
                <w:sz w:val="18"/>
                <w:szCs w:val="18"/>
              </w:rPr>
              <w:t xml:space="preserve"> Mon 6/6/22</w:t>
            </w:r>
          </w:p>
        </w:tc>
      </w:tr>
      <w:tr w:rsidR="00DE7F1C" w:rsidRPr="00AD55D7" w14:paraId="5A94812A" w14:textId="77777777" w:rsidTr="00BE1EDE">
        <w:trPr>
          <w:trHeight w:val="936"/>
        </w:trPr>
        <w:tc>
          <w:tcPr>
            <w:tcW w:w="2754" w:type="dxa"/>
            <w:vAlign w:val="center"/>
          </w:tcPr>
          <w:p w14:paraId="3437213D" w14:textId="77777777" w:rsidR="00DE7F1C" w:rsidRPr="00CA2876" w:rsidRDefault="00DE7F1C" w:rsidP="00C8139D">
            <w:pPr>
              <w:jc w:val="center"/>
              <w:rPr>
                <w:b/>
                <w:sz w:val="32"/>
              </w:rPr>
            </w:pPr>
            <w:r w:rsidRPr="00CA2876">
              <w:rPr>
                <w:b/>
                <w:sz w:val="32"/>
              </w:rPr>
              <w:t>Theme</w:t>
            </w:r>
          </w:p>
        </w:tc>
        <w:tc>
          <w:tcPr>
            <w:tcW w:w="3625" w:type="dxa"/>
            <w:vAlign w:val="center"/>
          </w:tcPr>
          <w:p w14:paraId="5313D0EE" w14:textId="1D777C96" w:rsidR="00DE7F1C" w:rsidRPr="008341A5" w:rsidRDefault="00C620C4" w:rsidP="004E0306">
            <w:pPr>
              <w:rPr>
                <w:b/>
                <w:bCs/>
                <w:sz w:val="20"/>
                <w:szCs w:val="20"/>
                <w:u w:val="single"/>
              </w:rPr>
            </w:pPr>
            <w:r w:rsidRPr="008341A5">
              <w:rPr>
                <w:b/>
                <w:bCs/>
                <w:sz w:val="20"/>
                <w:szCs w:val="20"/>
                <w:u w:val="single"/>
              </w:rPr>
              <w:t>P</w:t>
            </w:r>
            <w:r w:rsidR="005D72DD" w:rsidRPr="008341A5">
              <w:rPr>
                <w:b/>
                <w:bCs/>
                <w:sz w:val="20"/>
                <w:szCs w:val="20"/>
                <w:u w:val="single"/>
              </w:rPr>
              <w:t xml:space="preserve">eople who change the world </w:t>
            </w:r>
          </w:p>
          <w:p w14:paraId="0BF34C07" w14:textId="0FB8719A" w:rsidR="00A265EE" w:rsidRPr="008341A5" w:rsidRDefault="00A265EE" w:rsidP="004E0306">
            <w:pPr>
              <w:rPr>
                <w:b/>
                <w:bCs/>
                <w:sz w:val="20"/>
                <w:szCs w:val="20"/>
                <w:u w:val="single"/>
              </w:rPr>
            </w:pPr>
          </w:p>
          <w:p w14:paraId="4CF33F27" w14:textId="77777777" w:rsidR="005045C2" w:rsidRPr="008341A5" w:rsidRDefault="005045C2" w:rsidP="005045C2">
            <w:pPr>
              <w:rPr>
                <w:sz w:val="20"/>
                <w:szCs w:val="20"/>
                <w:u w:val="single"/>
              </w:rPr>
            </w:pPr>
            <w:r w:rsidRPr="008341A5">
              <w:rPr>
                <w:sz w:val="20"/>
                <w:szCs w:val="20"/>
                <w:u w:val="single"/>
              </w:rPr>
              <w:t xml:space="preserve">What do we Know about the Victorians and how they live? </w:t>
            </w:r>
          </w:p>
          <w:p w14:paraId="2ACA996E" w14:textId="77777777" w:rsidR="005045C2" w:rsidRPr="008341A5" w:rsidRDefault="005045C2" w:rsidP="005045C2">
            <w:pPr>
              <w:rPr>
                <w:sz w:val="20"/>
                <w:szCs w:val="20"/>
                <w:u w:val="single"/>
              </w:rPr>
            </w:pPr>
          </w:p>
          <w:p w14:paraId="396CD7C5" w14:textId="77777777" w:rsidR="005045C2" w:rsidRPr="008341A5" w:rsidRDefault="005045C2" w:rsidP="005045C2">
            <w:pPr>
              <w:spacing w:line="259" w:lineRule="auto"/>
              <w:rPr>
                <w:sz w:val="20"/>
                <w:szCs w:val="20"/>
              </w:rPr>
            </w:pPr>
            <w:r w:rsidRPr="008341A5">
              <w:rPr>
                <w:sz w:val="20"/>
                <w:szCs w:val="20"/>
              </w:rPr>
              <w:t>Events beyond living memory.</w:t>
            </w:r>
          </w:p>
          <w:p w14:paraId="31EAD83E" w14:textId="1F9E6CFF" w:rsidR="00A265EE" w:rsidRPr="008341A5" w:rsidRDefault="005045C2" w:rsidP="005045C2">
            <w:pPr>
              <w:rPr>
                <w:b/>
                <w:bCs/>
                <w:sz w:val="20"/>
                <w:szCs w:val="20"/>
                <w:u w:val="single"/>
              </w:rPr>
            </w:pPr>
            <w:r w:rsidRPr="008341A5">
              <w:rPr>
                <w:sz w:val="20"/>
                <w:szCs w:val="20"/>
              </w:rPr>
              <w:t>Significant historical events, people and places in their own localities.</w:t>
            </w:r>
          </w:p>
          <w:p w14:paraId="6FFD8311" w14:textId="79D16086" w:rsidR="00FC6563" w:rsidRPr="008341A5" w:rsidRDefault="00FC6563" w:rsidP="00C6949D">
            <w:pPr>
              <w:jc w:val="center"/>
              <w:rPr>
                <w:sz w:val="20"/>
                <w:szCs w:val="20"/>
              </w:rPr>
            </w:pPr>
          </w:p>
        </w:tc>
        <w:tc>
          <w:tcPr>
            <w:tcW w:w="4111" w:type="dxa"/>
            <w:gridSpan w:val="2"/>
            <w:vAlign w:val="center"/>
          </w:tcPr>
          <w:p w14:paraId="6AD74775" w14:textId="0592F259" w:rsidR="00DE7F1C" w:rsidRPr="008341A5" w:rsidRDefault="005D72DD" w:rsidP="00A66233">
            <w:pPr>
              <w:rPr>
                <w:b/>
                <w:bCs/>
                <w:sz w:val="20"/>
                <w:szCs w:val="20"/>
                <w:u w:val="single"/>
              </w:rPr>
            </w:pPr>
            <w:r w:rsidRPr="008341A5">
              <w:rPr>
                <w:b/>
                <w:bCs/>
                <w:sz w:val="20"/>
                <w:szCs w:val="20"/>
                <w:u w:val="single"/>
              </w:rPr>
              <w:t xml:space="preserve">Take a walk on the wild side </w:t>
            </w:r>
          </w:p>
          <w:p w14:paraId="1F437BE2" w14:textId="7AF450AF" w:rsidR="00A265EE" w:rsidRPr="008341A5" w:rsidRDefault="00A265EE" w:rsidP="00A66233">
            <w:pPr>
              <w:rPr>
                <w:b/>
                <w:bCs/>
                <w:sz w:val="20"/>
                <w:szCs w:val="20"/>
                <w:u w:val="single"/>
              </w:rPr>
            </w:pPr>
          </w:p>
          <w:p w14:paraId="47046C51" w14:textId="490524A7" w:rsidR="004E0306" w:rsidRPr="008341A5" w:rsidRDefault="004E0306" w:rsidP="00A66233">
            <w:pPr>
              <w:rPr>
                <w:sz w:val="20"/>
                <w:szCs w:val="20"/>
              </w:rPr>
            </w:pPr>
          </w:p>
          <w:p w14:paraId="68FD15C1" w14:textId="46C0585C" w:rsidR="00E0724E" w:rsidRPr="008341A5" w:rsidRDefault="00E0724E" w:rsidP="00A66233">
            <w:pPr>
              <w:rPr>
                <w:sz w:val="20"/>
                <w:szCs w:val="20"/>
              </w:rPr>
            </w:pPr>
          </w:p>
        </w:tc>
        <w:tc>
          <w:tcPr>
            <w:tcW w:w="3684" w:type="dxa"/>
            <w:vAlign w:val="center"/>
          </w:tcPr>
          <w:p w14:paraId="22F302C1" w14:textId="70B7688D" w:rsidR="004B6012" w:rsidRDefault="00F85955" w:rsidP="004B6012">
            <w:pPr>
              <w:rPr>
                <w:sz w:val="20"/>
                <w:szCs w:val="20"/>
                <w:u w:val="single"/>
              </w:rPr>
            </w:pPr>
            <w:r w:rsidRPr="008341A5">
              <w:rPr>
                <w:sz w:val="20"/>
                <w:szCs w:val="20"/>
                <w:u w:val="single"/>
              </w:rPr>
              <w:t xml:space="preserve">Time Detectives </w:t>
            </w:r>
          </w:p>
          <w:p w14:paraId="4732D9C4" w14:textId="04D90774" w:rsidR="00EC457A" w:rsidRDefault="00EC457A" w:rsidP="004B6012">
            <w:pPr>
              <w:rPr>
                <w:sz w:val="20"/>
                <w:szCs w:val="20"/>
                <w:u w:val="single"/>
              </w:rPr>
            </w:pPr>
          </w:p>
          <w:p w14:paraId="21021838" w14:textId="77777777" w:rsidR="009D0A89" w:rsidRDefault="00EC457A" w:rsidP="00EC457A">
            <w:pPr>
              <w:rPr>
                <w:sz w:val="20"/>
                <w:szCs w:val="20"/>
                <w:u w:val="single"/>
              </w:rPr>
            </w:pPr>
            <w:r w:rsidRPr="00EC457A">
              <w:rPr>
                <w:sz w:val="20"/>
                <w:szCs w:val="20"/>
                <w:u w:val="single"/>
              </w:rPr>
              <w:t>How did Florence and Mary change the way hospitals work? Who had the biggest impact?</w:t>
            </w:r>
          </w:p>
          <w:p w14:paraId="74935AD1" w14:textId="77777777" w:rsidR="00EC457A" w:rsidRDefault="00EC457A" w:rsidP="00EC457A">
            <w:pPr>
              <w:rPr>
                <w:sz w:val="20"/>
                <w:szCs w:val="20"/>
                <w:u w:val="single"/>
              </w:rPr>
            </w:pPr>
          </w:p>
          <w:p w14:paraId="0CC32C06" w14:textId="77777777" w:rsidR="00EC457A" w:rsidRDefault="00EC457A" w:rsidP="00EC457A">
            <w:pPr>
              <w:rPr>
                <w:sz w:val="20"/>
                <w:szCs w:val="20"/>
              </w:rPr>
            </w:pPr>
            <w:r>
              <w:rPr>
                <w:sz w:val="20"/>
                <w:szCs w:val="20"/>
              </w:rPr>
              <w:t>Events beyond living memory</w:t>
            </w:r>
          </w:p>
          <w:p w14:paraId="1FE9E148" w14:textId="77777777" w:rsidR="00EC457A" w:rsidRDefault="00EC457A" w:rsidP="00EC457A">
            <w:pPr>
              <w:rPr>
                <w:sz w:val="20"/>
                <w:szCs w:val="20"/>
              </w:rPr>
            </w:pPr>
            <w:r>
              <w:rPr>
                <w:sz w:val="20"/>
                <w:szCs w:val="20"/>
              </w:rPr>
              <w:t>Lives of significant people</w:t>
            </w:r>
          </w:p>
          <w:p w14:paraId="3E63FE78" w14:textId="3EF03339" w:rsidR="00EC457A" w:rsidRPr="008341A5" w:rsidRDefault="00EC457A" w:rsidP="00EC457A">
            <w:pPr>
              <w:rPr>
                <w:sz w:val="20"/>
                <w:szCs w:val="20"/>
              </w:rPr>
            </w:pPr>
          </w:p>
        </w:tc>
      </w:tr>
      <w:tr w:rsidR="00C8139D" w:rsidRPr="00AD55D7" w14:paraId="6934C934" w14:textId="77777777" w:rsidTr="00BE1EDE">
        <w:trPr>
          <w:trHeight w:val="936"/>
        </w:trPr>
        <w:tc>
          <w:tcPr>
            <w:tcW w:w="2754" w:type="dxa"/>
            <w:vAlign w:val="center"/>
          </w:tcPr>
          <w:p w14:paraId="26CD6C3D" w14:textId="47EEE675" w:rsidR="00C8139D" w:rsidRPr="00CA2876" w:rsidRDefault="000548A9" w:rsidP="00C8139D">
            <w:pPr>
              <w:jc w:val="center"/>
              <w:rPr>
                <w:b/>
                <w:sz w:val="32"/>
              </w:rPr>
            </w:pPr>
            <w:r w:rsidRPr="00CA2876">
              <w:rPr>
                <w:b/>
                <w:sz w:val="32"/>
              </w:rPr>
              <w:t xml:space="preserve">Stunning </w:t>
            </w:r>
            <w:r w:rsidR="00C8139D" w:rsidRPr="00CA2876">
              <w:rPr>
                <w:b/>
                <w:sz w:val="32"/>
              </w:rPr>
              <w:t xml:space="preserve"> Start</w:t>
            </w:r>
          </w:p>
        </w:tc>
        <w:tc>
          <w:tcPr>
            <w:tcW w:w="3625" w:type="dxa"/>
          </w:tcPr>
          <w:p w14:paraId="77557BA7" w14:textId="54B1270C" w:rsidR="005045C2" w:rsidRPr="00AD55D7" w:rsidRDefault="00757848" w:rsidP="005045C2">
            <w:pPr>
              <w:rPr>
                <w:b/>
                <w:bCs/>
              </w:rPr>
            </w:pPr>
            <w:r w:rsidRPr="00AD55D7">
              <w:rPr>
                <w:rFonts w:eastAsia="Twinkl Cursive Unlooped" w:cs="Twinkl Cursive Unlooped"/>
                <w:sz w:val="28"/>
                <w:szCs w:val="28"/>
              </w:rPr>
              <w:t xml:space="preserve"> </w:t>
            </w:r>
            <w:r w:rsidR="005045C2" w:rsidRPr="00AD55D7">
              <w:rPr>
                <w:b/>
                <w:bCs/>
              </w:rPr>
              <w:t>Victorian Carousel of activities</w:t>
            </w:r>
          </w:p>
          <w:p w14:paraId="2575B9FE" w14:textId="0252582D" w:rsidR="005045C2" w:rsidRPr="008341A5" w:rsidRDefault="008341A5" w:rsidP="005045C2">
            <w:pPr>
              <w:rPr>
                <w:bCs/>
                <w:sz w:val="20"/>
                <w:szCs w:val="20"/>
              </w:rPr>
            </w:pPr>
            <w:r w:rsidRPr="008341A5">
              <w:rPr>
                <w:bCs/>
                <w:sz w:val="20"/>
                <w:szCs w:val="20"/>
              </w:rPr>
              <w:t>Children to dress up as Victorians</w:t>
            </w:r>
            <w:r w:rsidR="005045C2" w:rsidRPr="008341A5">
              <w:rPr>
                <w:bCs/>
                <w:sz w:val="20"/>
                <w:szCs w:val="20"/>
              </w:rPr>
              <w:t xml:space="preserve"> </w:t>
            </w:r>
          </w:p>
          <w:p w14:paraId="306D16B9" w14:textId="3005838C" w:rsidR="005045C2" w:rsidRDefault="005045C2" w:rsidP="005045C2">
            <w:pPr>
              <w:rPr>
                <w:sz w:val="20"/>
                <w:szCs w:val="20"/>
              </w:rPr>
            </w:pPr>
            <w:r w:rsidRPr="008341A5">
              <w:rPr>
                <w:sz w:val="20"/>
                <w:szCs w:val="20"/>
              </w:rPr>
              <w:t>Sepia photos/silhouettes/ miniatures/</w:t>
            </w:r>
          </w:p>
          <w:p w14:paraId="5E944CD4" w14:textId="77777777" w:rsidR="008341A5" w:rsidRDefault="008341A5" w:rsidP="005045C2">
            <w:pPr>
              <w:rPr>
                <w:sz w:val="20"/>
                <w:szCs w:val="20"/>
              </w:rPr>
            </w:pPr>
          </w:p>
          <w:p w14:paraId="18C9FF07" w14:textId="7A5438FA" w:rsidR="008341A5" w:rsidRDefault="008341A5" w:rsidP="005045C2">
            <w:pPr>
              <w:rPr>
                <w:sz w:val="20"/>
                <w:szCs w:val="20"/>
              </w:rPr>
            </w:pPr>
            <w:r>
              <w:rPr>
                <w:sz w:val="20"/>
                <w:szCs w:val="20"/>
              </w:rPr>
              <w:t>Victorian artefacts hired from the museum – what are they?</w:t>
            </w:r>
          </w:p>
          <w:p w14:paraId="0C1AD878" w14:textId="0AB4DD0B" w:rsidR="008341A5" w:rsidRPr="008341A5" w:rsidRDefault="008341A5" w:rsidP="005045C2">
            <w:pPr>
              <w:rPr>
                <w:sz w:val="20"/>
                <w:szCs w:val="20"/>
              </w:rPr>
            </w:pPr>
            <w:r>
              <w:rPr>
                <w:sz w:val="20"/>
                <w:szCs w:val="20"/>
              </w:rPr>
              <w:t>Sketching and naming</w:t>
            </w:r>
          </w:p>
          <w:p w14:paraId="672A6659" w14:textId="46FED3CF" w:rsidR="003D0864" w:rsidRPr="00AD55D7" w:rsidRDefault="003D0864" w:rsidP="008341A5">
            <w:pPr>
              <w:rPr>
                <w:rFonts w:eastAsia="Twinkl Cursive Unlooped" w:cs="Twinkl Cursive Unlooped"/>
                <w:sz w:val="28"/>
                <w:szCs w:val="28"/>
              </w:rPr>
            </w:pPr>
          </w:p>
        </w:tc>
        <w:tc>
          <w:tcPr>
            <w:tcW w:w="4111" w:type="dxa"/>
            <w:gridSpan w:val="2"/>
          </w:tcPr>
          <w:p w14:paraId="0A37501D" w14:textId="42DD90B4" w:rsidR="002D42D0" w:rsidRPr="00AD55D7" w:rsidRDefault="002D42D0" w:rsidP="005045C2">
            <w:pPr>
              <w:jc w:val="center"/>
              <w:rPr>
                <w:sz w:val="20"/>
                <w:szCs w:val="20"/>
              </w:rPr>
            </w:pPr>
            <w:r w:rsidRPr="00AD55D7">
              <w:rPr>
                <w:sz w:val="20"/>
                <w:szCs w:val="20"/>
              </w:rPr>
              <w:t xml:space="preserve"> </w:t>
            </w:r>
          </w:p>
        </w:tc>
        <w:tc>
          <w:tcPr>
            <w:tcW w:w="3684" w:type="dxa"/>
          </w:tcPr>
          <w:p w14:paraId="1775E02B" w14:textId="77777777" w:rsidR="004B6012" w:rsidRDefault="00EC457A" w:rsidP="00C8139D">
            <w:pPr>
              <w:rPr>
                <w:b/>
              </w:rPr>
            </w:pPr>
            <w:r>
              <w:rPr>
                <w:b/>
              </w:rPr>
              <w:t>Florence Nightingale Carousel of activities</w:t>
            </w:r>
          </w:p>
          <w:p w14:paraId="2FC05097" w14:textId="77777777" w:rsidR="00EC457A" w:rsidRDefault="00EC457A" w:rsidP="00C8139D">
            <w:r>
              <w:t xml:space="preserve">Children to dress up at doctors and nurses. </w:t>
            </w:r>
          </w:p>
          <w:p w14:paraId="7B9B02F0" w14:textId="77777777" w:rsidR="00EC457A" w:rsidRDefault="00EC457A" w:rsidP="00C8139D">
            <w:r>
              <w:t xml:space="preserve">Create a timeline about Florence Nightingale. </w:t>
            </w:r>
          </w:p>
          <w:p w14:paraId="5DAB6C7B" w14:textId="2339E641" w:rsidR="00EC457A" w:rsidRPr="00EC457A" w:rsidRDefault="00EC457A" w:rsidP="00C8139D">
            <w:r>
              <w:t xml:space="preserve">Create a fact file about her. </w:t>
            </w:r>
          </w:p>
        </w:tc>
      </w:tr>
      <w:tr w:rsidR="00C8139D" w:rsidRPr="00AD55D7" w14:paraId="4640BA28" w14:textId="77777777" w:rsidTr="00594186">
        <w:trPr>
          <w:trHeight w:val="1030"/>
        </w:trPr>
        <w:tc>
          <w:tcPr>
            <w:tcW w:w="2754" w:type="dxa"/>
            <w:vMerge w:val="restart"/>
            <w:vAlign w:val="center"/>
          </w:tcPr>
          <w:p w14:paraId="5A9A5BC5" w14:textId="77777777" w:rsidR="00C8139D" w:rsidRPr="00CA2876" w:rsidRDefault="00C8139D" w:rsidP="00C8139D">
            <w:pPr>
              <w:jc w:val="center"/>
              <w:rPr>
                <w:b/>
                <w:sz w:val="32"/>
              </w:rPr>
            </w:pPr>
            <w:r w:rsidRPr="00CA2876">
              <w:rPr>
                <w:b/>
                <w:sz w:val="32"/>
              </w:rPr>
              <w:t>Maths</w:t>
            </w:r>
          </w:p>
        </w:tc>
        <w:tc>
          <w:tcPr>
            <w:tcW w:w="11420" w:type="dxa"/>
            <w:gridSpan w:val="4"/>
          </w:tcPr>
          <w:p w14:paraId="02EB378F" w14:textId="44EB9892" w:rsidR="00C8139D" w:rsidRPr="008341A5" w:rsidRDefault="006349FB" w:rsidP="00C8139D">
            <w:pPr>
              <w:rPr>
                <w:sz w:val="20"/>
                <w:szCs w:val="20"/>
              </w:rPr>
            </w:pPr>
            <w:r w:rsidRPr="008341A5">
              <w:rPr>
                <w:sz w:val="20"/>
                <w:szCs w:val="20"/>
                <w:shd w:val="clear" w:color="auto" w:fill="FFFFFF"/>
              </w:rPr>
              <w:t xml:space="preserve">We have a whole school mastery approach to Maths teaching, using the </w:t>
            </w:r>
            <w:r w:rsidRPr="008341A5">
              <w:rPr>
                <w:b/>
                <w:sz w:val="20"/>
                <w:szCs w:val="20"/>
                <w:u w:val="single"/>
                <w:shd w:val="clear" w:color="auto" w:fill="FFFFFF"/>
              </w:rPr>
              <w:t>White Rose schemes of work</w:t>
            </w:r>
            <w:r w:rsidRPr="008341A5">
              <w:rPr>
                <w:sz w:val="20"/>
                <w:szCs w:val="20"/>
                <w:shd w:val="clear" w:color="auto" w:fill="FFFFFF"/>
              </w:rPr>
              <w:t xml:space="preserve"> as our starting point. These focus on place value, addition and subtraction, shape, multiplication and division, fractions, position and direction, money and time. We aim to enable pupils to extend and deepen their mathematical understanding and develop their fluency, communication, reasoning and problem solving skills. The learning of key facts (number bonds and multiplication and division facts) will remain a daily feature of lessons and underpin the curriculum.</w:t>
            </w:r>
            <w:r w:rsidRPr="008341A5">
              <w:rPr>
                <w:rFonts w:cs="Calibri"/>
                <w:sz w:val="20"/>
                <w:szCs w:val="20"/>
                <w:bdr w:val="none" w:sz="0" w:space="0" w:color="auto" w:frame="1"/>
                <w:shd w:val="clear" w:color="auto" w:fill="FFFFFF"/>
              </w:rPr>
              <w:t>  </w:t>
            </w:r>
            <w:r w:rsidRPr="008341A5">
              <w:rPr>
                <w:sz w:val="20"/>
                <w:szCs w:val="20"/>
                <w:shd w:val="clear" w:color="auto" w:fill="FFFFFF"/>
              </w:rPr>
              <w:t>We have an agreed ‘Key Facts for Fluency’ focus for each half term and home learning will often be linked to this.</w:t>
            </w:r>
          </w:p>
        </w:tc>
      </w:tr>
      <w:tr w:rsidR="00C6949D" w:rsidRPr="00AD55D7" w14:paraId="4E28F164" w14:textId="77777777" w:rsidTr="00BE1EDE">
        <w:trPr>
          <w:trHeight w:val="1030"/>
        </w:trPr>
        <w:tc>
          <w:tcPr>
            <w:tcW w:w="2754" w:type="dxa"/>
            <w:vMerge/>
            <w:vAlign w:val="center"/>
          </w:tcPr>
          <w:p w14:paraId="350DF81B" w14:textId="77777777" w:rsidR="00D83E6F" w:rsidRPr="00CA2876" w:rsidRDefault="00D83E6F"/>
        </w:tc>
        <w:tc>
          <w:tcPr>
            <w:tcW w:w="3625" w:type="dxa"/>
          </w:tcPr>
          <w:p w14:paraId="0D044898" w14:textId="77777777" w:rsidR="00BE59F3" w:rsidRPr="00AD55D7" w:rsidRDefault="00AD55D7" w:rsidP="0014796D">
            <w:pPr>
              <w:rPr>
                <w:rFonts w:cs="TT166o00"/>
                <w:sz w:val="18"/>
                <w:szCs w:val="18"/>
              </w:rPr>
            </w:pPr>
            <w:r w:rsidRPr="00AD55D7">
              <w:rPr>
                <w:rFonts w:cs="TT166o00"/>
                <w:sz w:val="18"/>
                <w:szCs w:val="18"/>
              </w:rPr>
              <w:t>Number: Place value</w:t>
            </w:r>
          </w:p>
          <w:p w14:paraId="405B06AD" w14:textId="77777777" w:rsidR="00AD55D7" w:rsidRPr="00AD55D7" w:rsidRDefault="00AD55D7" w:rsidP="0014796D">
            <w:pPr>
              <w:rPr>
                <w:rFonts w:cs="TT166o00"/>
                <w:sz w:val="18"/>
                <w:szCs w:val="18"/>
              </w:rPr>
            </w:pPr>
            <w:r w:rsidRPr="00AD55D7">
              <w:rPr>
                <w:rFonts w:cs="TT166o00"/>
                <w:sz w:val="18"/>
                <w:szCs w:val="18"/>
              </w:rPr>
              <w:t>Number: Addition and subtraction</w:t>
            </w:r>
          </w:p>
          <w:p w14:paraId="79223C91" w14:textId="67A3EF45" w:rsidR="00AD55D7" w:rsidRPr="00AD55D7" w:rsidRDefault="00AD55D7" w:rsidP="0014796D">
            <w:pPr>
              <w:rPr>
                <w:rFonts w:cs="TT166o00"/>
                <w:sz w:val="18"/>
                <w:szCs w:val="18"/>
              </w:rPr>
            </w:pPr>
            <w:r w:rsidRPr="00AD55D7">
              <w:rPr>
                <w:rFonts w:cs="TT166o00"/>
                <w:sz w:val="18"/>
                <w:szCs w:val="18"/>
              </w:rPr>
              <w:t>Measurement, money (Y2)</w:t>
            </w:r>
          </w:p>
          <w:p w14:paraId="14672981" w14:textId="0D5B20FC" w:rsidR="00AD55D7" w:rsidRPr="00AD55D7" w:rsidRDefault="00AD55D7" w:rsidP="0014796D">
            <w:pPr>
              <w:rPr>
                <w:rFonts w:cs="TT166o00"/>
                <w:sz w:val="18"/>
                <w:szCs w:val="18"/>
              </w:rPr>
            </w:pPr>
            <w:r w:rsidRPr="00AD55D7">
              <w:rPr>
                <w:rFonts w:cs="TT166o00"/>
                <w:sz w:val="18"/>
                <w:szCs w:val="18"/>
              </w:rPr>
              <w:t>Number: Multiplication and division</w:t>
            </w:r>
          </w:p>
        </w:tc>
        <w:tc>
          <w:tcPr>
            <w:tcW w:w="4111" w:type="dxa"/>
            <w:gridSpan w:val="2"/>
          </w:tcPr>
          <w:p w14:paraId="4870058F" w14:textId="39634BB1" w:rsidR="004475E5" w:rsidRPr="00AD55D7" w:rsidRDefault="004475E5" w:rsidP="004475E5">
            <w:pPr>
              <w:autoSpaceDE w:val="0"/>
              <w:autoSpaceDN w:val="0"/>
              <w:adjustRightInd w:val="0"/>
              <w:rPr>
                <w:rFonts w:cs="TT166o00"/>
                <w:color w:val="00B050"/>
                <w:sz w:val="18"/>
                <w:szCs w:val="18"/>
              </w:rPr>
            </w:pPr>
          </w:p>
        </w:tc>
        <w:tc>
          <w:tcPr>
            <w:tcW w:w="3684" w:type="dxa"/>
          </w:tcPr>
          <w:p w14:paraId="28C293DD" w14:textId="77777777" w:rsidR="00EC457A" w:rsidRDefault="00EC457A" w:rsidP="00EC457A">
            <w:pPr>
              <w:rPr>
                <w:sz w:val="18"/>
                <w:szCs w:val="18"/>
              </w:rPr>
            </w:pPr>
            <w:r>
              <w:rPr>
                <w:sz w:val="18"/>
                <w:szCs w:val="18"/>
              </w:rPr>
              <w:t>Addition and subtraction</w:t>
            </w:r>
          </w:p>
          <w:p w14:paraId="09EBB675" w14:textId="73CA64D7" w:rsidR="00EC457A" w:rsidRDefault="00EC457A" w:rsidP="00EC457A">
            <w:pPr>
              <w:rPr>
                <w:sz w:val="18"/>
                <w:szCs w:val="18"/>
              </w:rPr>
            </w:pPr>
            <w:r>
              <w:rPr>
                <w:sz w:val="18"/>
                <w:szCs w:val="18"/>
              </w:rPr>
              <w:t>Multiplication and division</w:t>
            </w:r>
          </w:p>
          <w:p w14:paraId="3F39B89D" w14:textId="679DB1BC" w:rsidR="00EC457A" w:rsidRDefault="00EC457A" w:rsidP="00EC457A">
            <w:pPr>
              <w:rPr>
                <w:sz w:val="18"/>
                <w:szCs w:val="18"/>
              </w:rPr>
            </w:pPr>
            <w:r>
              <w:rPr>
                <w:sz w:val="18"/>
                <w:szCs w:val="18"/>
              </w:rPr>
              <w:t>Fractions</w:t>
            </w:r>
          </w:p>
          <w:p w14:paraId="28C69A52" w14:textId="3673062C" w:rsidR="00EC457A" w:rsidRDefault="00EC457A" w:rsidP="00EC457A">
            <w:pPr>
              <w:rPr>
                <w:sz w:val="18"/>
                <w:szCs w:val="18"/>
              </w:rPr>
            </w:pPr>
            <w:r>
              <w:rPr>
                <w:sz w:val="18"/>
                <w:szCs w:val="18"/>
              </w:rPr>
              <w:t>Time</w:t>
            </w:r>
          </w:p>
          <w:p w14:paraId="767B3824" w14:textId="28146C4F" w:rsidR="00EC457A" w:rsidRPr="00EC457A" w:rsidRDefault="00EC457A" w:rsidP="00EC457A">
            <w:pPr>
              <w:rPr>
                <w:sz w:val="18"/>
                <w:szCs w:val="18"/>
              </w:rPr>
            </w:pPr>
            <w:r>
              <w:rPr>
                <w:sz w:val="18"/>
                <w:szCs w:val="18"/>
              </w:rPr>
              <w:t xml:space="preserve">Measurement </w:t>
            </w:r>
          </w:p>
        </w:tc>
      </w:tr>
      <w:tr w:rsidR="00C8139D" w:rsidRPr="002D189E" w14:paraId="4F27F2CC" w14:textId="77777777" w:rsidTr="00594186">
        <w:trPr>
          <w:trHeight w:val="936"/>
        </w:trPr>
        <w:tc>
          <w:tcPr>
            <w:tcW w:w="2754" w:type="dxa"/>
            <w:vAlign w:val="center"/>
          </w:tcPr>
          <w:p w14:paraId="2ED75A12" w14:textId="77777777" w:rsidR="00C8139D" w:rsidRPr="00CA2876" w:rsidRDefault="00C8139D" w:rsidP="00C8139D">
            <w:pPr>
              <w:jc w:val="center"/>
              <w:rPr>
                <w:b/>
                <w:sz w:val="32"/>
              </w:rPr>
            </w:pPr>
            <w:r w:rsidRPr="00CA2876">
              <w:rPr>
                <w:b/>
                <w:sz w:val="32"/>
              </w:rPr>
              <w:t>English – Writing</w:t>
            </w:r>
          </w:p>
        </w:tc>
        <w:tc>
          <w:tcPr>
            <w:tcW w:w="11420" w:type="dxa"/>
            <w:gridSpan w:val="4"/>
          </w:tcPr>
          <w:p w14:paraId="41C8F396" w14:textId="6D0414EF" w:rsidR="00C8139D" w:rsidRPr="000D38AC" w:rsidRDefault="00C6949D" w:rsidP="00C8139D">
            <w:r w:rsidRPr="000D38AC">
              <w:t xml:space="preserve">We focus on writing different text types through the Talk For Writing approach. This involves a process in the which the pupils </w:t>
            </w:r>
            <w:r w:rsidRPr="000D38AC">
              <w:rPr>
                <w:b/>
                <w:bCs/>
              </w:rPr>
              <w:t>Imitate</w:t>
            </w:r>
            <w:r w:rsidRPr="000D38AC">
              <w:t xml:space="preserve"> (learn a text), </w:t>
            </w:r>
            <w:r w:rsidRPr="000D38AC">
              <w:rPr>
                <w:b/>
                <w:bCs/>
              </w:rPr>
              <w:t>Innovate</w:t>
            </w:r>
            <w:r w:rsidRPr="000D38AC">
              <w:t xml:space="preserve"> (makes some changes) and then </w:t>
            </w:r>
            <w:r w:rsidRPr="000D38AC">
              <w:rPr>
                <w:b/>
                <w:bCs/>
              </w:rPr>
              <w:t>Invent</w:t>
            </w:r>
            <w:r w:rsidRPr="000D38AC">
              <w:t xml:space="preserve"> their own text. This approach enables pupils to gain a good understanding of the language and the organisational features of different text types and apply these acquired skills to write a range of effective texts. In spelling, punctuation and grammar children will develop their grammatical understanding of the English language; e.g. sentence construction, use of punctuation and spelling rules and patterns.</w:t>
            </w:r>
          </w:p>
        </w:tc>
      </w:tr>
      <w:tr w:rsidR="00C8139D" w:rsidRPr="002D189E" w14:paraId="74D314D5" w14:textId="77777777" w:rsidTr="00BE1EDE">
        <w:trPr>
          <w:trHeight w:val="936"/>
        </w:trPr>
        <w:tc>
          <w:tcPr>
            <w:tcW w:w="2754" w:type="dxa"/>
            <w:vAlign w:val="center"/>
          </w:tcPr>
          <w:p w14:paraId="7B5FBA76" w14:textId="3330414B" w:rsidR="00C8139D" w:rsidRPr="00CA2876" w:rsidRDefault="00C6949D" w:rsidP="00C6949D">
            <w:pPr>
              <w:jc w:val="center"/>
              <w:rPr>
                <w:b/>
                <w:bCs/>
                <w:sz w:val="32"/>
                <w:szCs w:val="32"/>
              </w:rPr>
            </w:pPr>
            <w:r w:rsidRPr="00CA2876">
              <w:rPr>
                <w:b/>
                <w:bCs/>
                <w:sz w:val="32"/>
                <w:szCs w:val="32"/>
              </w:rPr>
              <w:t>Texts and Writing styles</w:t>
            </w:r>
          </w:p>
        </w:tc>
        <w:tc>
          <w:tcPr>
            <w:tcW w:w="3625" w:type="dxa"/>
          </w:tcPr>
          <w:p w14:paraId="2F51B81A" w14:textId="77777777" w:rsidR="00C1678C" w:rsidRPr="00C1678C" w:rsidRDefault="00C1678C" w:rsidP="00C1678C">
            <w:pPr>
              <w:rPr>
                <w:b/>
                <w:bCs/>
                <w:color w:val="000000"/>
                <w:sz w:val="20"/>
                <w:szCs w:val="20"/>
              </w:rPr>
            </w:pPr>
            <w:r w:rsidRPr="00C1678C">
              <w:rPr>
                <w:b/>
                <w:bCs/>
                <w:color w:val="000000"/>
                <w:sz w:val="20"/>
                <w:szCs w:val="20"/>
              </w:rPr>
              <w:t>I Don't Believe It, Archie!</w:t>
            </w:r>
          </w:p>
          <w:p w14:paraId="6D1078DC" w14:textId="77777777" w:rsidR="00C1678C" w:rsidRPr="00C1678C" w:rsidRDefault="00C1678C" w:rsidP="00C1678C">
            <w:pPr>
              <w:rPr>
                <w:color w:val="000000"/>
                <w:sz w:val="20"/>
                <w:szCs w:val="20"/>
              </w:rPr>
            </w:pPr>
            <w:r w:rsidRPr="00C1678C">
              <w:rPr>
                <w:color w:val="000000"/>
                <w:sz w:val="20"/>
                <w:szCs w:val="20"/>
              </w:rPr>
              <w:t xml:space="preserve">Andrew </w:t>
            </w:r>
            <w:proofErr w:type="spellStart"/>
            <w:r w:rsidRPr="00C1678C">
              <w:rPr>
                <w:color w:val="000000"/>
                <w:sz w:val="20"/>
                <w:szCs w:val="20"/>
              </w:rPr>
              <w:t>Norriss</w:t>
            </w:r>
            <w:proofErr w:type="spellEnd"/>
            <w:r w:rsidRPr="00C1678C">
              <w:rPr>
                <w:color w:val="000000"/>
                <w:sz w:val="20"/>
                <w:szCs w:val="20"/>
              </w:rPr>
              <w:t>, Author</w:t>
            </w:r>
          </w:p>
          <w:p w14:paraId="2BF991B3" w14:textId="77777777" w:rsidR="00C1678C" w:rsidRPr="00C1678C" w:rsidRDefault="00C1678C" w:rsidP="00C1678C">
            <w:pPr>
              <w:rPr>
                <w:color w:val="000000"/>
                <w:sz w:val="20"/>
                <w:szCs w:val="20"/>
              </w:rPr>
            </w:pPr>
            <w:r w:rsidRPr="00C1678C">
              <w:rPr>
                <w:color w:val="000000"/>
                <w:sz w:val="20"/>
                <w:szCs w:val="20"/>
              </w:rPr>
              <w:t>This book is very funny. Archie sets off to do normal things but then gets waylaid by unusual happenings. He then forgets to do his original task. Organised by days of the week, this book is great for planning and writing a different type of plot. Each chapter has the blueprint of a comedy.</w:t>
            </w:r>
          </w:p>
          <w:p w14:paraId="1CE3AC86" w14:textId="41B3BCE1" w:rsidR="00C1678C" w:rsidRDefault="00C1678C" w:rsidP="00C1678C">
            <w:pPr>
              <w:rPr>
                <w:b/>
                <w:color w:val="000000"/>
                <w:sz w:val="20"/>
                <w:szCs w:val="20"/>
                <w:shd w:val="clear" w:color="auto" w:fill="FFFFFF"/>
              </w:rPr>
            </w:pPr>
            <w:r>
              <w:rPr>
                <w:color w:val="000000"/>
                <w:sz w:val="20"/>
                <w:szCs w:val="20"/>
                <w:shd w:val="clear" w:color="auto" w:fill="FFFFFF"/>
              </w:rPr>
              <w:t xml:space="preserve">Focus: </w:t>
            </w:r>
            <w:r w:rsidRPr="00C1678C">
              <w:rPr>
                <w:b/>
                <w:color w:val="000000"/>
                <w:sz w:val="20"/>
                <w:szCs w:val="20"/>
                <w:shd w:val="clear" w:color="auto" w:fill="FFFFFF"/>
              </w:rPr>
              <w:t>events, plot, comedy, complex sentences, adverbials</w:t>
            </w:r>
          </w:p>
          <w:p w14:paraId="2761E346" w14:textId="7158BE9B" w:rsidR="00AC42CF" w:rsidRDefault="00AC42CF" w:rsidP="00C1678C">
            <w:pPr>
              <w:rPr>
                <w:b/>
                <w:color w:val="000000"/>
                <w:sz w:val="20"/>
                <w:szCs w:val="20"/>
                <w:shd w:val="clear" w:color="auto" w:fill="FFFFFF"/>
              </w:rPr>
            </w:pPr>
          </w:p>
          <w:p w14:paraId="749539C4" w14:textId="77777777" w:rsidR="00AC42CF" w:rsidRDefault="00AC42CF" w:rsidP="00C1678C">
            <w:pPr>
              <w:rPr>
                <w:color w:val="000000"/>
                <w:sz w:val="20"/>
                <w:szCs w:val="20"/>
                <w:shd w:val="clear" w:color="auto" w:fill="FFFFFF"/>
              </w:rPr>
            </w:pPr>
          </w:p>
          <w:p w14:paraId="0E27B00A" w14:textId="5E231D10" w:rsidR="00C95CA4" w:rsidRPr="00C1678C" w:rsidRDefault="00C95CA4" w:rsidP="00C95CA4">
            <w:pPr>
              <w:rPr>
                <w:rFonts w:ascii="SassoonPrimary" w:eastAsia="Twinkl Cursive Unlooped" w:hAnsi="SassoonPrimary" w:cs="Twinkl Cursive Unlooped"/>
                <w:b/>
                <w:sz w:val="20"/>
                <w:szCs w:val="20"/>
                <w:lang w:val="en-US"/>
              </w:rPr>
            </w:pPr>
          </w:p>
        </w:tc>
        <w:tc>
          <w:tcPr>
            <w:tcW w:w="4111" w:type="dxa"/>
            <w:gridSpan w:val="2"/>
          </w:tcPr>
          <w:p w14:paraId="2710EBB7" w14:textId="77777777" w:rsidR="00594186" w:rsidRPr="007128B0" w:rsidRDefault="007128B0" w:rsidP="00594186">
            <w:pPr>
              <w:rPr>
                <w:b/>
                <w:sz w:val="20"/>
              </w:rPr>
            </w:pPr>
            <w:r w:rsidRPr="007128B0">
              <w:rPr>
                <w:b/>
                <w:sz w:val="20"/>
              </w:rPr>
              <w:t xml:space="preserve">An anthology of intriguing animals </w:t>
            </w:r>
          </w:p>
          <w:p w14:paraId="7092DBB8" w14:textId="77777777" w:rsidR="007128B0" w:rsidRDefault="007128B0" w:rsidP="00594186">
            <w:pPr>
              <w:rPr>
                <w:sz w:val="20"/>
              </w:rPr>
            </w:pPr>
          </w:p>
          <w:p w14:paraId="76845F40" w14:textId="4F2F9C7A" w:rsidR="007128B0" w:rsidRPr="007128B0" w:rsidRDefault="007128B0" w:rsidP="00594186">
            <w:pPr>
              <w:rPr>
                <w:sz w:val="20"/>
              </w:rPr>
            </w:pPr>
          </w:p>
        </w:tc>
        <w:tc>
          <w:tcPr>
            <w:tcW w:w="3684" w:type="dxa"/>
          </w:tcPr>
          <w:p w14:paraId="6E3C671C" w14:textId="77777777" w:rsidR="00C6949D" w:rsidRDefault="00EC457A" w:rsidP="00EC457A">
            <w:pPr>
              <w:rPr>
                <w:b/>
                <w:sz w:val="20"/>
              </w:rPr>
            </w:pPr>
            <w:r w:rsidRPr="00EC457A">
              <w:rPr>
                <w:b/>
                <w:sz w:val="20"/>
              </w:rPr>
              <w:t xml:space="preserve">Grendel: A Cautionary Tale About Chocolate. </w:t>
            </w:r>
          </w:p>
          <w:p w14:paraId="46C17CDA" w14:textId="77777777" w:rsidR="00EC457A" w:rsidRDefault="00EC457A" w:rsidP="00EC457A">
            <w:pPr>
              <w:rPr>
                <w:sz w:val="20"/>
              </w:rPr>
            </w:pPr>
            <w:r>
              <w:rPr>
                <w:sz w:val="20"/>
              </w:rPr>
              <w:t xml:space="preserve">Grendel finds a note in a chocolate egg telling him he has 3 wishes. Grendel wishes that everything he touches turns to chocolate. Grendel loves turning everything into chocolate, until he turns his mum into chocolate. </w:t>
            </w:r>
          </w:p>
          <w:p w14:paraId="3AF03965" w14:textId="77777777" w:rsidR="00EC457A" w:rsidRDefault="00EC457A" w:rsidP="00EC457A">
            <w:pPr>
              <w:rPr>
                <w:sz w:val="20"/>
              </w:rPr>
            </w:pPr>
            <w:r>
              <w:rPr>
                <w:b/>
                <w:sz w:val="20"/>
              </w:rPr>
              <w:t xml:space="preserve">Focus: </w:t>
            </w:r>
            <w:r>
              <w:rPr>
                <w:sz w:val="20"/>
              </w:rPr>
              <w:t xml:space="preserve">write a wishing tale style story. </w:t>
            </w:r>
          </w:p>
          <w:p w14:paraId="42238E90" w14:textId="77777777" w:rsidR="00EC457A" w:rsidRDefault="00EC457A" w:rsidP="00EC457A">
            <w:pPr>
              <w:rPr>
                <w:sz w:val="20"/>
              </w:rPr>
            </w:pPr>
          </w:p>
          <w:p w14:paraId="2DFA28BA" w14:textId="485FA5E1" w:rsidR="00EC457A" w:rsidRDefault="00EC457A" w:rsidP="00EC457A">
            <w:pPr>
              <w:rPr>
                <w:b/>
                <w:sz w:val="20"/>
              </w:rPr>
            </w:pPr>
            <w:r>
              <w:rPr>
                <w:b/>
                <w:sz w:val="20"/>
              </w:rPr>
              <w:t>Fantastically Great Women Who Changed the World.</w:t>
            </w:r>
          </w:p>
          <w:p w14:paraId="64784349" w14:textId="77777777" w:rsidR="00EC457A" w:rsidRDefault="00EC457A" w:rsidP="00EC457A">
            <w:pPr>
              <w:rPr>
                <w:sz w:val="20"/>
              </w:rPr>
            </w:pPr>
            <w:r>
              <w:rPr>
                <w:sz w:val="20"/>
              </w:rPr>
              <w:t xml:space="preserve">A selection of biographies about great women who changed the word. </w:t>
            </w:r>
          </w:p>
          <w:p w14:paraId="6F74EFC7" w14:textId="1B54F538" w:rsidR="00EC457A" w:rsidRPr="00EC457A" w:rsidRDefault="00EC457A" w:rsidP="00EC457A">
            <w:pPr>
              <w:rPr>
                <w:sz w:val="20"/>
              </w:rPr>
            </w:pPr>
            <w:r>
              <w:rPr>
                <w:b/>
                <w:sz w:val="20"/>
              </w:rPr>
              <w:t xml:space="preserve">Focus: </w:t>
            </w:r>
            <w:r>
              <w:rPr>
                <w:sz w:val="20"/>
              </w:rPr>
              <w:t xml:space="preserve">write a biography about a famous person. </w:t>
            </w:r>
          </w:p>
        </w:tc>
      </w:tr>
      <w:tr w:rsidR="00C6949D" w:rsidRPr="002D189E" w14:paraId="65A1E4AE" w14:textId="77777777" w:rsidTr="00594186">
        <w:trPr>
          <w:trHeight w:val="936"/>
        </w:trPr>
        <w:tc>
          <w:tcPr>
            <w:tcW w:w="2754" w:type="dxa"/>
            <w:vAlign w:val="center"/>
          </w:tcPr>
          <w:p w14:paraId="182591E4" w14:textId="2FAA59CF" w:rsidR="00C6949D" w:rsidRPr="00CA2876" w:rsidRDefault="00C6949D" w:rsidP="00C6949D">
            <w:pPr>
              <w:jc w:val="center"/>
              <w:rPr>
                <w:b/>
                <w:bCs/>
                <w:sz w:val="32"/>
                <w:szCs w:val="32"/>
              </w:rPr>
            </w:pPr>
            <w:r w:rsidRPr="00CA2876">
              <w:rPr>
                <w:b/>
                <w:bCs/>
                <w:sz w:val="32"/>
                <w:szCs w:val="32"/>
              </w:rPr>
              <w:t>English - Reading</w:t>
            </w:r>
          </w:p>
        </w:tc>
        <w:tc>
          <w:tcPr>
            <w:tcW w:w="11420" w:type="dxa"/>
            <w:gridSpan w:val="4"/>
          </w:tcPr>
          <w:p w14:paraId="74949B4B" w14:textId="4508E4B4" w:rsidR="00EC457A" w:rsidRDefault="00C6949D" w:rsidP="005C2381">
            <w:pPr>
              <w:rPr>
                <w:sz w:val="20"/>
                <w:szCs w:val="20"/>
              </w:rPr>
            </w:pPr>
            <w:r w:rsidRPr="005F2EFC">
              <w:rPr>
                <w:sz w:val="20"/>
                <w:szCs w:val="20"/>
              </w:rPr>
              <w:t xml:space="preserve">We use </w:t>
            </w:r>
            <w:r w:rsidR="00EC457A">
              <w:rPr>
                <w:sz w:val="20"/>
                <w:szCs w:val="20"/>
              </w:rPr>
              <w:t xml:space="preserve">the Read, Write, Inc. programme. Children are grouped according to their RWI level and plans are followed accordingly. </w:t>
            </w:r>
          </w:p>
          <w:p w14:paraId="5C58F4AC" w14:textId="024F081E" w:rsidR="000D38AC" w:rsidRDefault="00EC457A" w:rsidP="00EC457A">
            <w:pPr>
              <w:rPr>
                <w:color w:val="000000"/>
                <w:sz w:val="20"/>
                <w:szCs w:val="20"/>
                <w:bdr w:val="none" w:sz="0" w:space="0" w:color="auto" w:frame="1"/>
              </w:rPr>
            </w:pPr>
            <w:r>
              <w:rPr>
                <w:sz w:val="20"/>
                <w:szCs w:val="20"/>
              </w:rPr>
              <w:t>Children are sent home reading books, which are based on their RWI level.</w:t>
            </w:r>
            <w:r w:rsidR="00C6949D" w:rsidRPr="005F2EFC">
              <w:rPr>
                <w:sz w:val="20"/>
                <w:szCs w:val="20"/>
              </w:rPr>
              <w:t xml:space="preserve"> These build on the children’s knowledge and experience already gained.  Phonics is taught explicitly every</w:t>
            </w:r>
            <w:r>
              <w:rPr>
                <w:sz w:val="20"/>
                <w:szCs w:val="20"/>
              </w:rPr>
              <w:t xml:space="preserve"> </w:t>
            </w:r>
            <w:r w:rsidR="00C6949D" w:rsidRPr="005F2EFC">
              <w:rPr>
                <w:sz w:val="20"/>
                <w:szCs w:val="20"/>
              </w:rPr>
              <w:t>day and applied throughout the curriculum. A wide range of reading books for both fiction and non-fiction are available in r</w:t>
            </w:r>
            <w:r>
              <w:rPr>
                <w:sz w:val="20"/>
                <w:szCs w:val="20"/>
              </w:rPr>
              <w:t xml:space="preserve">eading corners and the library. </w:t>
            </w:r>
            <w:r w:rsidR="000D38AC" w:rsidRPr="000D38AC">
              <w:rPr>
                <w:color w:val="000000"/>
                <w:sz w:val="20"/>
                <w:szCs w:val="20"/>
                <w:bdr w:val="none" w:sz="0" w:space="0" w:color="auto" w:frame="1"/>
              </w:rPr>
              <w:t>Please see website for further information and to view our RWI policy.</w:t>
            </w:r>
          </w:p>
          <w:p w14:paraId="2CF721F2" w14:textId="1FDDF97D" w:rsidR="00EC457A" w:rsidRDefault="00EC457A" w:rsidP="00EC457A">
            <w:pPr>
              <w:rPr>
                <w:color w:val="000000"/>
                <w:sz w:val="20"/>
                <w:szCs w:val="20"/>
                <w:bdr w:val="none" w:sz="0" w:space="0" w:color="auto" w:frame="1"/>
              </w:rPr>
            </w:pPr>
          </w:p>
          <w:p w14:paraId="3654E794" w14:textId="5A408924" w:rsidR="000D38AC" w:rsidRPr="002D189E" w:rsidRDefault="00EC457A" w:rsidP="00EC457A">
            <w:pPr>
              <w:rPr>
                <w:rFonts w:ascii="SassoonPrimary" w:hAnsi="SassoonPrimary"/>
              </w:rPr>
            </w:pPr>
            <w:r>
              <w:rPr>
                <w:color w:val="000000"/>
                <w:sz w:val="20"/>
                <w:szCs w:val="20"/>
                <w:bdr w:val="none" w:sz="0" w:space="0" w:color="auto" w:frame="1"/>
              </w:rPr>
              <w:t xml:space="preserve">Once children have complete the RWI programme, they go onto the Accelerated Reader programme. They take books home based on a ZPD score and are quizzed on these books once they have completed then. </w:t>
            </w:r>
            <w:r w:rsidRPr="000D38AC">
              <w:rPr>
                <w:color w:val="000000"/>
                <w:sz w:val="20"/>
                <w:szCs w:val="20"/>
                <w:bdr w:val="none" w:sz="0" w:space="0" w:color="auto" w:frame="1"/>
              </w:rPr>
              <w:t xml:space="preserve"> Please see website for furth</w:t>
            </w:r>
            <w:r>
              <w:rPr>
                <w:color w:val="000000"/>
                <w:sz w:val="20"/>
                <w:szCs w:val="20"/>
                <w:bdr w:val="none" w:sz="0" w:space="0" w:color="auto" w:frame="1"/>
              </w:rPr>
              <w:t>er information and to view our accelerated reader</w:t>
            </w:r>
            <w:r w:rsidRPr="000D38AC">
              <w:rPr>
                <w:color w:val="000000"/>
                <w:sz w:val="20"/>
                <w:szCs w:val="20"/>
                <w:bdr w:val="none" w:sz="0" w:space="0" w:color="auto" w:frame="1"/>
              </w:rPr>
              <w:t xml:space="preserve"> policy.</w:t>
            </w:r>
          </w:p>
        </w:tc>
      </w:tr>
      <w:tr w:rsidR="00C6949D" w:rsidRPr="002D189E" w14:paraId="723AA327" w14:textId="77777777" w:rsidTr="00594186">
        <w:trPr>
          <w:trHeight w:val="936"/>
        </w:trPr>
        <w:tc>
          <w:tcPr>
            <w:tcW w:w="2754" w:type="dxa"/>
            <w:vAlign w:val="center"/>
          </w:tcPr>
          <w:p w14:paraId="61B33CE2" w14:textId="21AFDCEC" w:rsidR="00C6949D" w:rsidRPr="00CA2876" w:rsidRDefault="00C6949D" w:rsidP="00C6949D">
            <w:pPr>
              <w:jc w:val="center"/>
              <w:rPr>
                <w:b/>
                <w:bCs/>
                <w:sz w:val="32"/>
                <w:szCs w:val="32"/>
              </w:rPr>
            </w:pPr>
            <w:r w:rsidRPr="00CA2876">
              <w:rPr>
                <w:b/>
                <w:bCs/>
                <w:sz w:val="32"/>
                <w:szCs w:val="32"/>
              </w:rPr>
              <w:t xml:space="preserve">Science </w:t>
            </w:r>
          </w:p>
        </w:tc>
        <w:tc>
          <w:tcPr>
            <w:tcW w:w="11420" w:type="dxa"/>
            <w:gridSpan w:val="4"/>
          </w:tcPr>
          <w:p w14:paraId="139C8BB3" w14:textId="77777777" w:rsidR="006A7865" w:rsidRPr="006A7865" w:rsidRDefault="006A7865" w:rsidP="006A7865">
            <w:pPr>
              <w:pStyle w:val="paragraph"/>
              <w:spacing w:before="0" w:beforeAutospacing="0" w:after="0" w:afterAutospacing="0"/>
              <w:textAlignment w:val="baseline"/>
              <w:rPr>
                <w:rFonts w:ascii="Twinkl Cursive Unlooped" w:hAnsi="Twinkl Cursive Unlooped" w:cs="Segoe UI"/>
                <w:sz w:val="20"/>
                <w:szCs w:val="20"/>
              </w:rPr>
            </w:pPr>
            <w:r w:rsidRPr="006A7865">
              <w:rPr>
                <w:rStyle w:val="normaltextrun"/>
                <w:rFonts w:ascii="Twinkl Cursive Unlooped" w:hAnsi="Twinkl Cursive Unlooped" w:cs="Calibri Light"/>
                <w:b/>
                <w:bCs/>
                <w:sz w:val="20"/>
                <w:szCs w:val="20"/>
              </w:rPr>
              <w:t>The Nation Curriculum aims for Science aim </w:t>
            </w:r>
            <w:r w:rsidRPr="006A7865">
              <w:rPr>
                <w:rStyle w:val="normaltextrun"/>
                <w:rFonts w:ascii="Twinkl Cursive Unlooped" w:hAnsi="Twinkl Cursive Unlooped" w:cs="Calibri Light"/>
                <w:b/>
                <w:bCs/>
                <w:color w:val="000000"/>
                <w:sz w:val="20"/>
                <w:szCs w:val="20"/>
              </w:rPr>
              <w:t>to ensure that all pupils:</w:t>
            </w:r>
            <w:r w:rsidRPr="006A7865">
              <w:rPr>
                <w:rStyle w:val="eop"/>
                <w:rFonts w:ascii="Twinkl Cursive Unlooped" w:hAnsi="Twinkl Cursive Unlooped" w:cs="Calibri Light"/>
                <w:color w:val="000000"/>
                <w:sz w:val="20"/>
                <w:szCs w:val="20"/>
              </w:rPr>
              <w:t> </w:t>
            </w:r>
          </w:p>
          <w:p w14:paraId="77A81E00" w14:textId="521EAA40" w:rsidR="006A7865" w:rsidRPr="006A7865" w:rsidRDefault="006A7865" w:rsidP="00EB1209">
            <w:pPr>
              <w:pStyle w:val="paragraph"/>
              <w:numPr>
                <w:ilvl w:val="0"/>
                <w:numId w:val="1"/>
              </w:numPr>
              <w:spacing w:before="0" w:beforeAutospacing="0" w:after="0" w:afterAutospacing="0"/>
              <w:textAlignment w:val="baseline"/>
              <w:rPr>
                <w:rFonts w:ascii="Twinkl Cursive Unlooped" w:hAnsi="Twinkl Cursive Unlooped" w:cs="Calibri"/>
                <w:sz w:val="20"/>
                <w:szCs w:val="20"/>
              </w:rPr>
            </w:pPr>
            <w:r w:rsidRPr="006A7865">
              <w:rPr>
                <w:rStyle w:val="normaltextrun"/>
                <w:rFonts w:ascii="Twinkl Cursive Unlooped" w:hAnsi="Twinkl Cursive Unlooped" w:cs="Calibri"/>
                <w:b/>
                <w:bCs/>
                <w:sz w:val="20"/>
                <w:szCs w:val="20"/>
              </w:rPr>
              <w:t>develop scientific knowledge and conceptual understanding through the specific disciplines of biology, chemistry and physics.</w:t>
            </w:r>
            <w:r w:rsidRPr="006A7865">
              <w:rPr>
                <w:rStyle w:val="eop"/>
                <w:rFonts w:ascii="Twinkl Cursive Unlooped" w:hAnsi="Twinkl Cursive Unlooped" w:cs="Calibri"/>
                <w:sz w:val="20"/>
                <w:szCs w:val="20"/>
              </w:rPr>
              <w:t> </w:t>
            </w:r>
          </w:p>
          <w:p w14:paraId="0793ED40" w14:textId="0B359725" w:rsidR="006A7865" w:rsidRPr="006A7865" w:rsidRDefault="006A7865" w:rsidP="00EB1209">
            <w:pPr>
              <w:pStyle w:val="paragraph"/>
              <w:numPr>
                <w:ilvl w:val="0"/>
                <w:numId w:val="1"/>
              </w:numPr>
              <w:spacing w:before="0" w:beforeAutospacing="0" w:after="0" w:afterAutospacing="0"/>
              <w:textAlignment w:val="baseline"/>
              <w:rPr>
                <w:rFonts w:ascii="Twinkl Cursive Unlooped" w:hAnsi="Twinkl Cursive Unlooped" w:cs="Calibri"/>
                <w:sz w:val="20"/>
                <w:szCs w:val="20"/>
              </w:rPr>
            </w:pPr>
            <w:r w:rsidRPr="006A7865">
              <w:rPr>
                <w:rStyle w:val="normaltextrun"/>
                <w:rFonts w:ascii="Twinkl Cursive Unlooped" w:hAnsi="Twinkl Cursive Unlooped" w:cs="Calibri"/>
                <w:b/>
                <w:bCs/>
                <w:sz w:val="20"/>
                <w:szCs w:val="20"/>
              </w:rPr>
              <w:t>develop understanding of the nature, processes and methods of science through different types of science enquiries that help them to answer scientific questions about the world around them.</w:t>
            </w:r>
            <w:r w:rsidRPr="006A7865">
              <w:rPr>
                <w:rStyle w:val="eop"/>
                <w:rFonts w:ascii="Twinkl Cursive Unlooped" w:hAnsi="Twinkl Cursive Unlooped" w:cs="Calibri"/>
                <w:sz w:val="20"/>
                <w:szCs w:val="20"/>
              </w:rPr>
              <w:t> </w:t>
            </w:r>
          </w:p>
          <w:p w14:paraId="51015E7B" w14:textId="63C8BA4F" w:rsidR="006A7865" w:rsidRPr="006A7865" w:rsidRDefault="006A7865" w:rsidP="00EB1209">
            <w:pPr>
              <w:pStyle w:val="paragraph"/>
              <w:numPr>
                <w:ilvl w:val="0"/>
                <w:numId w:val="1"/>
              </w:numPr>
              <w:spacing w:before="0" w:beforeAutospacing="0" w:after="0" w:afterAutospacing="0"/>
              <w:textAlignment w:val="baseline"/>
              <w:rPr>
                <w:rStyle w:val="eop"/>
                <w:rFonts w:ascii="Twinkl Cursive Unlooped" w:hAnsi="Twinkl Cursive Unlooped" w:cs="Calibri"/>
                <w:sz w:val="20"/>
                <w:szCs w:val="20"/>
              </w:rPr>
            </w:pPr>
            <w:r w:rsidRPr="006A7865">
              <w:rPr>
                <w:rStyle w:val="normaltextrun"/>
                <w:rFonts w:ascii="Twinkl Cursive Unlooped" w:hAnsi="Twinkl Cursive Unlooped" w:cs="Calibri"/>
                <w:b/>
                <w:bCs/>
                <w:sz w:val="20"/>
                <w:szCs w:val="20"/>
              </w:rPr>
              <w:t>are equipped with the scientific knowledge required to understand the uses and implications of science, today and for the future.</w:t>
            </w:r>
            <w:r w:rsidRPr="006A7865">
              <w:rPr>
                <w:rStyle w:val="eop"/>
                <w:rFonts w:ascii="Twinkl Cursive Unlooped" w:hAnsi="Twinkl Cursive Unlooped" w:cs="Calibri"/>
                <w:sz w:val="20"/>
                <w:szCs w:val="20"/>
              </w:rPr>
              <w:t> </w:t>
            </w:r>
          </w:p>
          <w:p w14:paraId="6CCEB85A" w14:textId="70B44AA1" w:rsidR="006A7865" w:rsidRPr="006A7865" w:rsidRDefault="006A7865" w:rsidP="006A7865">
            <w:pPr>
              <w:pStyle w:val="paragraph"/>
              <w:spacing w:before="0" w:beforeAutospacing="0" w:after="0" w:afterAutospacing="0"/>
              <w:textAlignment w:val="baseline"/>
              <w:rPr>
                <w:rStyle w:val="eop"/>
                <w:rFonts w:ascii="Twinkl Cursive Unlooped" w:hAnsi="Twinkl Cursive Unlooped" w:cs="Calibri"/>
                <w:sz w:val="20"/>
                <w:szCs w:val="20"/>
              </w:rPr>
            </w:pPr>
            <w:r w:rsidRPr="006A7865">
              <w:rPr>
                <w:rStyle w:val="normaltextrun"/>
                <w:rFonts w:ascii="Twinkl Cursive Unlooped" w:hAnsi="Twinkl Cursive Unlooped" w:cs="Calibri"/>
                <w:b/>
                <w:bCs/>
                <w:color w:val="000000"/>
                <w:sz w:val="20"/>
                <w:szCs w:val="20"/>
                <w:shd w:val="clear" w:color="auto" w:fill="FFFFFF"/>
              </w:rPr>
              <w:t>Programme of Study - </w:t>
            </w:r>
            <w:r w:rsidRPr="006A7865">
              <w:rPr>
                <w:rStyle w:val="normaltextrun"/>
                <w:rFonts w:ascii="Twinkl Cursive Unlooped" w:hAnsi="Twinkl Cursive Unlooped" w:cs="Calibri"/>
                <w:color w:val="000000"/>
                <w:sz w:val="20"/>
                <w:szCs w:val="20"/>
                <w:shd w:val="clear" w:color="auto" w:fill="FFFFFF"/>
              </w:rPr>
              <w:t xml:space="preserve">The principal focus of science teaching in key stage 1 is to enable pupils to experience and observe phenomena, looking more closely at the natural and humanly-constructed world around them. They should be encouraged to be curious and ask questions about what they notice. They should be helped to develop their understanding of scientific ideas by using different types of scientific enquiry to answer their own questions, including observing changes over a period of time, noticing patterns, grouping and classifying things, carrying out simple comparative tests, and finding things out using </w:t>
            </w:r>
            <w:r w:rsidRPr="006A7865">
              <w:rPr>
                <w:rStyle w:val="normaltextrun"/>
                <w:rFonts w:ascii="Twinkl Cursive Unlooped" w:hAnsi="Twinkl Cursive Unlooped" w:cs="Calibri"/>
                <w:color w:val="000000"/>
                <w:sz w:val="20"/>
                <w:szCs w:val="20"/>
                <w:shd w:val="clear" w:color="auto" w:fill="FFFFFF"/>
              </w:rPr>
              <w:lastRenderedPageBreak/>
              <w:t>secondary sources of information. They should begin to use simple scientific language to talk about what they have found out and communicate their ideas to a range of audiences in a variety of ways. Most of the learning about science should be done through the use of first-hand practical experiences, but there should also be some use of appropriate secondary sources, such as books, photographs and videos. ‘Working scientifically’ is described separately in the programme of study, but must always be taught through and clearly related to the teaching of substantive science content in the programme of study.</w:t>
            </w:r>
            <w:r w:rsidRPr="006A7865">
              <w:rPr>
                <w:rStyle w:val="eop"/>
                <w:rFonts w:ascii="Twinkl Cursive Unlooped" w:hAnsi="Twinkl Cursive Unlooped" w:cs="Calibri"/>
                <w:color w:val="000000"/>
                <w:sz w:val="20"/>
                <w:szCs w:val="20"/>
                <w:shd w:val="clear" w:color="auto" w:fill="FFFFFF"/>
              </w:rPr>
              <w:t> </w:t>
            </w:r>
          </w:p>
          <w:p w14:paraId="364721E8" w14:textId="77777777" w:rsidR="006A7865" w:rsidRPr="006A7865" w:rsidRDefault="006A7865" w:rsidP="006A7865">
            <w:pPr>
              <w:pStyle w:val="paragraph"/>
              <w:spacing w:before="0" w:beforeAutospacing="0" w:after="0" w:afterAutospacing="0"/>
              <w:textAlignment w:val="baseline"/>
              <w:rPr>
                <w:rFonts w:ascii="Twinkl Cursive Unlooped" w:hAnsi="Twinkl Cursive Unlooped" w:cs="Calibri"/>
                <w:sz w:val="20"/>
                <w:szCs w:val="20"/>
              </w:rPr>
            </w:pPr>
          </w:p>
          <w:p w14:paraId="10AA1DEF" w14:textId="50943AAD" w:rsidR="006A7865" w:rsidRPr="006A7865" w:rsidRDefault="006A7865" w:rsidP="006A7865">
            <w:pPr>
              <w:textAlignment w:val="baseline"/>
              <w:rPr>
                <w:rFonts w:eastAsia="Times New Roman" w:cs="Calibri"/>
                <w:sz w:val="20"/>
                <w:szCs w:val="20"/>
                <w:lang w:eastAsia="en-GB"/>
              </w:rPr>
            </w:pPr>
            <w:r w:rsidRPr="006A7865">
              <w:rPr>
                <w:rFonts w:eastAsia="Times New Roman" w:cs="Calibri"/>
                <w:b/>
                <w:bCs/>
                <w:color w:val="000000"/>
                <w:sz w:val="20"/>
                <w:szCs w:val="20"/>
                <w:lang w:eastAsia="en-GB"/>
              </w:rPr>
              <w:t>Subject content KS 1</w:t>
            </w:r>
            <w:r w:rsidRPr="006A7865">
              <w:rPr>
                <w:rFonts w:eastAsia="Times New Roman" w:cs="Calibri"/>
                <w:color w:val="000000"/>
                <w:sz w:val="20"/>
                <w:szCs w:val="20"/>
                <w:lang w:eastAsia="en-GB"/>
              </w:rPr>
              <w:t> </w:t>
            </w:r>
          </w:p>
          <w:p w14:paraId="694B249A" w14:textId="77777777" w:rsidR="006A7865" w:rsidRPr="006A7865" w:rsidRDefault="006A7865" w:rsidP="006A7865">
            <w:pPr>
              <w:textAlignment w:val="baseline"/>
              <w:rPr>
                <w:rFonts w:eastAsia="Times New Roman" w:cs="Calibri"/>
                <w:sz w:val="20"/>
                <w:szCs w:val="20"/>
                <w:lang w:eastAsia="en-GB"/>
              </w:rPr>
            </w:pPr>
            <w:r w:rsidRPr="006A7865">
              <w:rPr>
                <w:rFonts w:eastAsia="Times New Roman" w:cs="Calibri"/>
                <w:b/>
                <w:bCs/>
                <w:sz w:val="20"/>
                <w:szCs w:val="20"/>
                <w:lang w:eastAsia="en-GB"/>
              </w:rPr>
              <w:t>Scientific Enquiry (Statutory Requirement) - </w:t>
            </w:r>
            <w:r w:rsidRPr="006A7865">
              <w:rPr>
                <w:rFonts w:eastAsia="Times New Roman" w:cs="Calibri"/>
                <w:sz w:val="20"/>
                <w:szCs w:val="20"/>
                <w:lang w:eastAsia="en-GB"/>
              </w:rPr>
              <w:t>During years 1 and 2, pupils should be taught to use the following practical scientific methods, processes and skills through the teaching of the programme of study content: </w:t>
            </w:r>
          </w:p>
          <w:p w14:paraId="02C80C6E" w14:textId="77777777" w:rsidR="006A7865" w:rsidRPr="006A7865" w:rsidRDefault="006A7865" w:rsidP="00EB1209">
            <w:pPr>
              <w:numPr>
                <w:ilvl w:val="0"/>
                <w:numId w:val="2"/>
              </w:numPr>
              <w:ind w:left="0" w:firstLine="0"/>
              <w:textAlignment w:val="baseline"/>
              <w:rPr>
                <w:rFonts w:eastAsia="Times New Roman" w:cs="Calibri"/>
                <w:sz w:val="20"/>
                <w:szCs w:val="20"/>
                <w:lang w:eastAsia="en-GB"/>
              </w:rPr>
            </w:pPr>
            <w:r w:rsidRPr="006A7865">
              <w:rPr>
                <w:rFonts w:eastAsia="Times New Roman" w:cs="Calibri"/>
                <w:sz w:val="20"/>
                <w:szCs w:val="20"/>
                <w:lang w:eastAsia="en-GB"/>
              </w:rPr>
              <w:t>asking simple questions and recognising that they can be answered in different ways </w:t>
            </w:r>
          </w:p>
          <w:p w14:paraId="4F917B54" w14:textId="77777777" w:rsidR="006A7865" w:rsidRPr="006A7865" w:rsidRDefault="006A7865" w:rsidP="00EB1209">
            <w:pPr>
              <w:numPr>
                <w:ilvl w:val="0"/>
                <w:numId w:val="2"/>
              </w:numPr>
              <w:ind w:left="0" w:firstLine="0"/>
              <w:textAlignment w:val="baseline"/>
              <w:rPr>
                <w:rFonts w:eastAsia="Times New Roman" w:cs="Calibri"/>
                <w:sz w:val="20"/>
                <w:szCs w:val="20"/>
                <w:lang w:eastAsia="en-GB"/>
              </w:rPr>
            </w:pPr>
            <w:r w:rsidRPr="006A7865">
              <w:rPr>
                <w:rFonts w:eastAsia="Times New Roman" w:cs="Calibri"/>
                <w:sz w:val="20"/>
                <w:szCs w:val="20"/>
                <w:lang w:eastAsia="en-GB"/>
              </w:rPr>
              <w:t>observing closely, using simple equipment </w:t>
            </w:r>
          </w:p>
          <w:p w14:paraId="1B35152B" w14:textId="77777777" w:rsidR="006A7865" w:rsidRPr="006A7865" w:rsidRDefault="006A7865" w:rsidP="00EB1209">
            <w:pPr>
              <w:numPr>
                <w:ilvl w:val="0"/>
                <w:numId w:val="2"/>
              </w:numPr>
              <w:ind w:left="0" w:firstLine="0"/>
              <w:textAlignment w:val="baseline"/>
              <w:rPr>
                <w:rFonts w:eastAsia="Times New Roman" w:cs="Calibri"/>
                <w:sz w:val="20"/>
                <w:szCs w:val="20"/>
                <w:lang w:eastAsia="en-GB"/>
              </w:rPr>
            </w:pPr>
            <w:r w:rsidRPr="006A7865">
              <w:rPr>
                <w:rFonts w:eastAsia="Times New Roman" w:cs="Calibri"/>
                <w:sz w:val="20"/>
                <w:szCs w:val="20"/>
                <w:lang w:eastAsia="en-GB"/>
              </w:rPr>
              <w:t>performing simple tests </w:t>
            </w:r>
          </w:p>
          <w:p w14:paraId="5E79E052" w14:textId="77777777" w:rsidR="006A7865" w:rsidRPr="006A7865" w:rsidRDefault="006A7865" w:rsidP="00EB1209">
            <w:pPr>
              <w:numPr>
                <w:ilvl w:val="0"/>
                <w:numId w:val="2"/>
              </w:numPr>
              <w:ind w:left="0" w:firstLine="0"/>
              <w:textAlignment w:val="baseline"/>
              <w:rPr>
                <w:rFonts w:eastAsia="Times New Roman" w:cs="Calibri"/>
                <w:sz w:val="20"/>
                <w:szCs w:val="20"/>
                <w:lang w:eastAsia="en-GB"/>
              </w:rPr>
            </w:pPr>
            <w:r w:rsidRPr="006A7865">
              <w:rPr>
                <w:rFonts w:eastAsia="Times New Roman" w:cs="Calibri"/>
                <w:sz w:val="20"/>
                <w:szCs w:val="20"/>
                <w:lang w:eastAsia="en-GB"/>
              </w:rPr>
              <w:t>identifying and classifying </w:t>
            </w:r>
          </w:p>
          <w:p w14:paraId="049F917E" w14:textId="77777777" w:rsidR="006A7865" w:rsidRPr="006A7865" w:rsidRDefault="006A7865" w:rsidP="00EB1209">
            <w:pPr>
              <w:numPr>
                <w:ilvl w:val="0"/>
                <w:numId w:val="2"/>
              </w:numPr>
              <w:ind w:left="0" w:firstLine="0"/>
              <w:textAlignment w:val="baseline"/>
              <w:rPr>
                <w:rFonts w:eastAsia="Times New Roman" w:cs="Calibri"/>
                <w:sz w:val="20"/>
                <w:szCs w:val="20"/>
                <w:lang w:eastAsia="en-GB"/>
              </w:rPr>
            </w:pPr>
            <w:r w:rsidRPr="006A7865">
              <w:rPr>
                <w:rFonts w:eastAsia="Times New Roman" w:cs="Calibri"/>
                <w:sz w:val="20"/>
                <w:szCs w:val="20"/>
                <w:lang w:eastAsia="en-GB"/>
              </w:rPr>
              <w:t>using their observations and ideas to suggest answers to questions </w:t>
            </w:r>
          </w:p>
          <w:p w14:paraId="789D513B" w14:textId="61EC9B7E" w:rsidR="006A7865" w:rsidRPr="006A7865" w:rsidRDefault="006A7865" w:rsidP="00EB1209">
            <w:pPr>
              <w:numPr>
                <w:ilvl w:val="0"/>
                <w:numId w:val="2"/>
              </w:numPr>
              <w:ind w:left="0" w:firstLine="0"/>
              <w:textAlignment w:val="baseline"/>
              <w:rPr>
                <w:rFonts w:eastAsia="Times New Roman" w:cs="Calibri"/>
                <w:sz w:val="20"/>
                <w:szCs w:val="20"/>
                <w:lang w:eastAsia="en-GB"/>
              </w:rPr>
            </w:pPr>
            <w:r w:rsidRPr="006A7865">
              <w:rPr>
                <w:rFonts w:eastAsia="Times New Roman" w:cs="Calibri"/>
                <w:sz w:val="20"/>
                <w:szCs w:val="20"/>
                <w:lang w:eastAsia="en-GB"/>
              </w:rPr>
              <w:t>gathering and recording data to help in answering questions </w:t>
            </w:r>
          </w:p>
          <w:p w14:paraId="4D162549" w14:textId="65A14CAA" w:rsidR="006A7865" w:rsidRPr="006A7865" w:rsidRDefault="006A7865" w:rsidP="006A7865">
            <w:pPr>
              <w:textAlignment w:val="baseline"/>
              <w:rPr>
                <w:rFonts w:eastAsia="Times New Roman" w:cs="Calibri"/>
                <w:sz w:val="20"/>
                <w:szCs w:val="20"/>
                <w:lang w:eastAsia="en-GB"/>
              </w:rPr>
            </w:pPr>
          </w:p>
          <w:p w14:paraId="5504EC2F" w14:textId="1490E6F3" w:rsidR="006A7865" w:rsidRPr="006A7865" w:rsidRDefault="006A7865" w:rsidP="006A7865">
            <w:pPr>
              <w:textAlignment w:val="baseline"/>
              <w:rPr>
                <w:rFonts w:eastAsia="Times New Roman" w:cs="Segoe UI"/>
                <w:sz w:val="20"/>
                <w:szCs w:val="20"/>
                <w:lang w:eastAsia="en-GB"/>
              </w:rPr>
            </w:pPr>
            <w:r w:rsidRPr="006A7865">
              <w:rPr>
                <w:rFonts w:eastAsia="Times New Roman" w:cs="Calibri"/>
                <w:b/>
                <w:bCs/>
                <w:color w:val="000000"/>
                <w:sz w:val="20"/>
                <w:szCs w:val="20"/>
                <w:lang w:eastAsia="en-GB"/>
              </w:rPr>
              <w:t>Subject content Lower KS 2</w:t>
            </w:r>
            <w:r w:rsidRPr="006A7865">
              <w:rPr>
                <w:rFonts w:eastAsia="Times New Roman" w:cs="Calibri"/>
                <w:color w:val="000000"/>
                <w:sz w:val="20"/>
                <w:szCs w:val="20"/>
                <w:lang w:eastAsia="en-GB"/>
              </w:rPr>
              <w:t> </w:t>
            </w:r>
          </w:p>
          <w:p w14:paraId="38E5ADBA" w14:textId="77777777" w:rsidR="006A7865" w:rsidRPr="006A7865" w:rsidRDefault="006A7865" w:rsidP="006A7865">
            <w:pPr>
              <w:textAlignment w:val="baseline"/>
              <w:rPr>
                <w:rFonts w:eastAsia="Times New Roman" w:cs="Segoe UI"/>
                <w:sz w:val="20"/>
                <w:szCs w:val="20"/>
                <w:lang w:eastAsia="en-GB"/>
              </w:rPr>
            </w:pPr>
            <w:r w:rsidRPr="006A7865">
              <w:rPr>
                <w:rFonts w:eastAsia="Times New Roman" w:cs="Calibri"/>
                <w:b/>
                <w:bCs/>
                <w:sz w:val="20"/>
                <w:szCs w:val="20"/>
                <w:lang w:eastAsia="en-GB"/>
              </w:rPr>
              <w:t>Scientific Enquiry (Statutory Requirement) -</w:t>
            </w:r>
            <w:r w:rsidRPr="006A7865">
              <w:rPr>
                <w:rFonts w:eastAsia="Times New Roman" w:cs="Calibri"/>
                <w:sz w:val="20"/>
                <w:szCs w:val="20"/>
                <w:lang w:eastAsia="en-GB"/>
              </w:rPr>
              <w:t> </w:t>
            </w:r>
            <w:r w:rsidRPr="006A7865">
              <w:rPr>
                <w:rFonts w:eastAsia="Times New Roman" w:cs="Times New Roman"/>
                <w:sz w:val="20"/>
                <w:szCs w:val="20"/>
                <w:lang w:eastAsia="en-GB"/>
              </w:rPr>
              <w:t>During years 3 and 4, pupils should be taught to use the following practical scientific methods, processes and skills through the teaching of the programme of study content: </w:t>
            </w:r>
          </w:p>
          <w:p w14:paraId="5E468C90" w14:textId="77777777" w:rsidR="006A7865" w:rsidRPr="006A7865" w:rsidRDefault="006A7865" w:rsidP="00EB1209">
            <w:pPr>
              <w:numPr>
                <w:ilvl w:val="0"/>
                <w:numId w:val="3"/>
              </w:numPr>
              <w:ind w:left="0" w:firstLine="0"/>
              <w:textAlignment w:val="baseline"/>
              <w:rPr>
                <w:rFonts w:eastAsia="Times New Roman" w:cs="Times New Roman"/>
                <w:sz w:val="20"/>
                <w:szCs w:val="20"/>
                <w:lang w:eastAsia="en-GB"/>
              </w:rPr>
            </w:pPr>
            <w:r w:rsidRPr="006A7865">
              <w:rPr>
                <w:rFonts w:eastAsia="Times New Roman" w:cs="Times New Roman"/>
                <w:sz w:val="20"/>
                <w:szCs w:val="20"/>
                <w:lang w:eastAsia="en-GB"/>
              </w:rPr>
              <w:t>asking relevant questions and using different types of scientific enquiries to answer them </w:t>
            </w:r>
          </w:p>
          <w:p w14:paraId="538B61E7" w14:textId="77777777" w:rsidR="006A7865" w:rsidRPr="006A7865" w:rsidRDefault="006A7865" w:rsidP="00EB1209">
            <w:pPr>
              <w:numPr>
                <w:ilvl w:val="0"/>
                <w:numId w:val="3"/>
              </w:numPr>
              <w:ind w:left="0" w:firstLine="0"/>
              <w:textAlignment w:val="baseline"/>
              <w:rPr>
                <w:rFonts w:eastAsia="Times New Roman" w:cs="Times New Roman"/>
                <w:sz w:val="20"/>
                <w:szCs w:val="20"/>
                <w:lang w:eastAsia="en-GB"/>
              </w:rPr>
            </w:pPr>
            <w:r w:rsidRPr="006A7865">
              <w:rPr>
                <w:rFonts w:eastAsia="Times New Roman" w:cs="Times New Roman"/>
                <w:sz w:val="20"/>
                <w:szCs w:val="20"/>
                <w:lang w:eastAsia="en-GB"/>
              </w:rPr>
              <w:t>setting up simple practical enquiries, comparative and fair tests </w:t>
            </w:r>
          </w:p>
          <w:p w14:paraId="2537C2D8" w14:textId="77777777" w:rsidR="006A7865" w:rsidRPr="006A7865" w:rsidRDefault="006A7865" w:rsidP="00EB1209">
            <w:pPr>
              <w:numPr>
                <w:ilvl w:val="0"/>
                <w:numId w:val="3"/>
              </w:numPr>
              <w:ind w:left="0" w:firstLine="0"/>
              <w:textAlignment w:val="baseline"/>
              <w:rPr>
                <w:rFonts w:eastAsia="Times New Roman" w:cs="Times New Roman"/>
                <w:sz w:val="20"/>
                <w:szCs w:val="20"/>
                <w:lang w:eastAsia="en-GB"/>
              </w:rPr>
            </w:pPr>
            <w:r w:rsidRPr="006A7865">
              <w:rPr>
                <w:rFonts w:eastAsia="Times New Roman" w:cs="Times New Roman"/>
                <w:sz w:val="20"/>
                <w:szCs w:val="20"/>
                <w:lang w:eastAsia="en-GB"/>
              </w:rPr>
              <w:t>making systematic and careful observations and, where appropriate, taking accurate measurements using standard units, using a range of equipment, including thermometers and data loggers </w:t>
            </w:r>
          </w:p>
          <w:p w14:paraId="673AAFD5" w14:textId="77777777" w:rsidR="006A7865" w:rsidRPr="006A7865" w:rsidRDefault="006A7865" w:rsidP="00EB1209">
            <w:pPr>
              <w:numPr>
                <w:ilvl w:val="0"/>
                <w:numId w:val="3"/>
              </w:numPr>
              <w:ind w:left="0" w:firstLine="0"/>
              <w:textAlignment w:val="baseline"/>
              <w:rPr>
                <w:rFonts w:eastAsia="Times New Roman" w:cs="Times New Roman"/>
                <w:sz w:val="20"/>
                <w:szCs w:val="20"/>
                <w:lang w:eastAsia="en-GB"/>
              </w:rPr>
            </w:pPr>
            <w:r w:rsidRPr="006A7865">
              <w:rPr>
                <w:rFonts w:eastAsia="Times New Roman" w:cs="Times New Roman"/>
                <w:sz w:val="20"/>
                <w:szCs w:val="20"/>
                <w:lang w:eastAsia="en-GB"/>
              </w:rPr>
              <w:t>gathering, recording, classifying and presenting data in a variety of ways to help in answering questions </w:t>
            </w:r>
          </w:p>
          <w:p w14:paraId="517876A3" w14:textId="77777777" w:rsidR="006A7865" w:rsidRPr="006A7865" w:rsidRDefault="006A7865" w:rsidP="00EB1209">
            <w:pPr>
              <w:numPr>
                <w:ilvl w:val="0"/>
                <w:numId w:val="3"/>
              </w:numPr>
              <w:ind w:left="0" w:firstLine="0"/>
              <w:textAlignment w:val="baseline"/>
              <w:rPr>
                <w:rFonts w:eastAsia="Times New Roman" w:cs="Times New Roman"/>
                <w:sz w:val="20"/>
                <w:szCs w:val="20"/>
                <w:lang w:eastAsia="en-GB"/>
              </w:rPr>
            </w:pPr>
            <w:r w:rsidRPr="006A7865">
              <w:rPr>
                <w:rFonts w:eastAsia="Times New Roman" w:cs="Times New Roman"/>
                <w:sz w:val="20"/>
                <w:szCs w:val="20"/>
                <w:lang w:eastAsia="en-GB"/>
              </w:rPr>
              <w:t>recording findings using simple scientific language, drawings, labelled diagrams, keys, bar charts, and tables </w:t>
            </w:r>
          </w:p>
          <w:p w14:paraId="156C3983" w14:textId="77777777" w:rsidR="006A7865" w:rsidRPr="006A7865" w:rsidRDefault="006A7865" w:rsidP="00EB1209">
            <w:pPr>
              <w:numPr>
                <w:ilvl w:val="0"/>
                <w:numId w:val="3"/>
              </w:numPr>
              <w:ind w:left="0" w:firstLine="0"/>
              <w:textAlignment w:val="baseline"/>
              <w:rPr>
                <w:rFonts w:eastAsia="Times New Roman" w:cs="Times New Roman"/>
                <w:sz w:val="20"/>
                <w:szCs w:val="20"/>
                <w:lang w:eastAsia="en-GB"/>
              </w:rPr>
            </w:pPr>
            <w:r w:rsidRPr="006A7865">
              <w:rPr>
                <w:rFonts w:eastAsia="Times New Roman" w:cs="Times New Roman"/>
                <w:sz w:val="20"/>
                <w:szCs w:val="20"/>
                <w:lang w:eastAsia="en-GB"/>
              </w:rPr>
              <w:t>reporting on findings from enquiries, including oral and written explanations, displays or presentations of results and conclusions </w:t>
            </w:r>
          </w:p>
          <w:p w14:paraId="73E71873" w14:textId="77777777" w:rsidR="006A7865" w:rsidRPr="006A7865" w:rsidRDefault="006A7865" w:rsidP="00EB1209">
            <w:pPr>
              <w:numPr>
                <w:ilvl w:val="0"/>
                <w:numId w:val="3"/>
              </w:numPr>
              <w:ind w:left="0" w:firstLine="0"/>
              <w:textAlignment w:val="baseline"/>
              <w:rPr>
                <w:rFonts w:eastAsia="Times New Roman" w:cs="Times New Roman"/>
                <w:sz w:val="20"/>
                <w:szCs w:val="20"/>
                <w:lang w:eastAsia="en-GB"/>
              </w:rPr>
            </w:pPr>
            <w:r w:rsidRPr="006A7865">
              <w:rPr>
                <w:rFonts w:eastAsia="Times New Roman" w:cs="Times New Roman"/>
                <w:sz w:val="20"/>
                <w:szCs w:val="20"/>
                <w:lang w:eastAsia="en-GB"/>
              </w:rPr>
              <w:t>using results to draw simple conclusions, make predictions for new values, suggest improvements and raise further questions </w:t>
            </w:r>
          </w:p>
          <w:p w14:paraId="03A1E705" w14:textId="77777777" w:rsidR="006A7865" w:rsidRPr="006A7865" w:rsidRDefault="006A7865" w:rsidP="00EB1209">
            <w:pPr>
              <w:numPr>
                <w:ilvl w:val="0"/>
                <w:numId w:val="3"/>
              </w:numPr>
              <w:ind w:left="0" w:firstLine="0"/>
              <w:textAlignment w:val="baseline"/>
              <w:rPr>
                <w:rFonts w:eastAsia="Times New Roman" w:cs="Times New Roman"/>
                <w:sz w:val="20"/>
                <w:szCs w:val="20"/>
                <w:lang w:eastAsia="en-GB"/>
              </w:rPr>
            </w:pPr>
            <w:r w:rsidRPr="006A7865">
              <w:rPr>
                <w:rFonts w:eastAsia="Times New Roman" w:cs="Times New Roman"/>
                <w:sz w:val="20"/>
                <w:szCs w:val="20"/>
                <w:lang w:eastAsia="en-GB"/>
              </w:rPr>
              <w:t>identifying differences, similarities or changes related to simple scientific ideas and processes </w:t>
            </w:r>
          </w:p>
          <w:p w14:paraId="1ACDD382" w14:textId="1B2AB01B" w:rsidR="00C6949D" w:rsidRPr="006A7865" w:rsidRDefault="006A7865" w:rsidP="00EB1209">
            <w:pPr>
              <w:numPr>
                <w:ilvl w:val="0"/>
                <w:numId w:val="3"/>
              </w:numPr>
              <w:ind w:left="0" w:firstLine="0"/>
              <w:textAlignment w:val="baseline"/>
              <w:rPr>
                <w:rFonts w:eastAsia="Times New Roman" w:cs="Calibri"/>
                <w:sz w:val="20"/>
                <w:szCs w:val="20"/>
                <w:lang w:eastAsia="en-GB"/>
              </w:rPr>
            </w:pPr>
            <w:r w:rsidRPr="006A7865">
              <w:rPr>
                <w:rFonts w:eastAsia="Times New Roman" w:cs="Times New Roman"/>
                <w:sz w:val="20"/>
                <w:szCs w:val="20"/>
                <w:lang w:eastAsia="en-GB"/>
              </w:rPr>
              <w:t>using straightforward scientific evidence to answer questions or to support their findings. </w:t>
            </w:r>
          </w:p>
        </w:tc>
      </w:tr>
      <w:tr w:rsidR="00C8139D" w:rsidRPr="002D189E" w14:paraId="3D4CE94A" w14:textId="77777777" w:rsidTr="005F2EFC">
        <w:trPr>
          <w:trHeight w:val="936"/>
        </w:trPr>
        <w:tc>
          <w:tcPr>
            <w:tcW w:w="2754" w:type="dxa"/>
            <w:vAlign w:val="center"/>
          </w:tcPr>
          <w:p w14:paraId="1DF9C73B" w14:textId="77777777" w:rsidR="00C8139D" w:rsidRPr="00CA2876" w:rsidRDefault="00C8139D" w:rsidP="00C8139D">
            <w:pPr>
              <w:jc w:val="center"/>
              <w:rPr>
                <w:b/>
                <w:sz w:val="32"/>
              </w:rPr>
            </w:pPr>
            <w:r w:rsidRPr="00CA2876">
              <w:rPr>
                <w:b/>
                <w:sz w:val="32"/>
              </w:rPr>
              <w:lastRenderedPageBreak/>
              <w:t>Science</w:t>
            </w:r>
          </w:p>
        </w:tc>
        <w:tc>
          <w:tcPr>
            <w:tcW w:w="3909" w:type="dxa"/>
            <w:gridSpan w:val="2"/>
          </w:tcPr>
          <w:p w14:paraId="16340BCA" w14:textId="568BCAF9" w:rsidR="00E4473C" w:rsidRPr="005F2EFC" w:rsidRDefault="00E4473C" w:rsidP="005F2EFC">
            <w:pPr>
              <w:rPr>
                <w:b/>
                <w:color w:val="0B0C0C"/>
                <w:sz w:val="20"/>
                <w:szCs w:val="20"/>
                <w:u w:val="single"/>
              </w:rPr>
            </w:pPr>
            <w:r w:rsidRPr="005F2EFC">
              <w:rPr>
                <w:b/>
                <w:color w:val="0B0C0C"/>
                <w:sz w:val="20"/>
                <w:szCs w:val="20"/>
                <w:u w:val="single"/>
              </w:rPr>
              <w:t>Light</w:t>
            </w:r>
          </w:p>
          <w:p w14:paraId="6BB7D788" w14:textId="1190BCCB" w:rsidR="00E4473C" w:rsidRPr="005F2EFC" w:rsidRDefault="00E4473C" w:rsidP="005F2EFC">
            <w:pPr>
              <w:pStyle w:val="Default"/>
              <w:rPr>
                <w:rFonts w:ascii="Twinkl Cursive Unlooped" w:hAnsi="Twinkl Cursive Unlooped"/>
                <w:sz w:val="20"/>
                <w:szCs w:val="20"/>
              </w:rPr>
            </w:pPr>
            <w:r w:rsidRPr="005F2EFC">
              <w:rPr>
                <w:rStyle w:val="A2"/>
                <w:rFonts w:ascii="Twinkl Cursive Unlooped" w:hAnsi="Twinkl Cursive Unlooped"/>
                <w:sz w:val="20"/>
                <w:szCs w:val="20"/>
              </w:rPr>
              <w:t xml:space="preserve">Light and Dark </w:t>
            </w:r>
          </w:p>
          <w:p w14:paraId="06D45B92" w14:textId="77777777" w:rsidR="00E4473C" w:rsidRPr="005F2EFC" w:rsidRDefault="00E4473C" w:rsidP="005F2EFC">
            <w:pPr>
              <w:pStyle w:val="Pa9"/>
              <w:rPr>
                <w:rFonts w:ascii="Twinkl Cursive Unlooped" w:hAnsi="Twinkl Cursive Unlooped" w:cs="BPreplay"/>
                <w:color w:val="000000"/>
                <w:sz w:val="20"/>
                <w:szCs w:val="20"/>
              </w:rPr>
            </w:pPr>
            <w:r w:rsidRPr="005F2EFC">
              <w:rPr>
                <w:rFonts w:ascii="Twinkl Cursive Unlooped" w:hAnsi="Twinkl Cursive Unlooped" w:cs="BPreplay"/>
                <w:color w:val="000000"/>
                <w:sz w:val="20"/>
                <w:szCs w:val="20"/>
              </w:rPr>
              <w:t xml:space="preserve">To recognise that we need light in order to see things and that dark is the absence of light by taking part in a ‘feely bag’ investigation. </w:t>
            </w:r>
          </w:p>
          <w:p w14:paraId="0244F7BD" w14:textId="71D86343" w:rsidR="00E4473C" w:rsidRPr="005F2EFC" w:rsidRDefault="00E4473C" w:rsidP="00EB1209">
            <w:pPr>
              <w:pStyle w:val="Default"/>
              <w:numPr>
                <w:ilvl w:val="0"/>
                <w:numId w:val="3"/>
              </w:numPr>
              <w:rPr>
                <w:rFonts w:ascii="Twinkl Cursive Unlooped" w:hAnsi="Twinkl Cursive Unlooped"/>
                <w:sz w:val="20"/>
                <w:szCs w:val="20"/>
              </w:rPr>
            </w:pPr>
            <w:r w:rsidRPr="005F2EFC">
              <w:rPr>
                <w:rFonts w:ascii="Twinkl Cursive Unlooped" w:hAnsi="Twinkl Cursive Unlooped"/>
                <w:sz w:val="20"/>
                <w:szCs w:val="20"/>
              </w:rPr>
              <w:t xml:space="preserve">I can recognise that I need light to see things, and that dark is the absence of light. </w:t>
            </w:r>
          </w:p>
          <w:p w14:paraId="09250700" w14:textId="7D7F3A49" w:rsidR="00E4473C" w:rsidRPr="005F2EFC" w:rsidRDefault="00E4473C" w:rsidP="005F2EFC">
            <w:pPr>
              <w:pStyle w:val="Default"/>
              <w:rPr>
                <w:rFonts w:ascii="Twinkl Cursive Unlooped" w:hAnsi="Twinkl Cursive Unlooped"/>
                <w:sz w:val="20"/>
                <w:szCs w:val="20"/>
              </w:rPr>
            </w:pPr>
            <w:r w:rsidRPr="005F2EFC">
              <w:rPr>
                <w:rStyle w:val="A2"/>
                <w:rFonts w:ascii="Twinkl Cursive Unlooped" w:hAnsi="Twinkl Cursive Unlooped"/>
                <w:sz w:val="20"/>
                <w:szCs w:val="20"/>
              </w:rPr>
              <w:t xml:space="preserve">Reflective Surfaces </w:t>
            </w:r>
          </w:p>
          <w:p w14:paraId="6C8A3901" w14:textId="77777777" w:rsidR="00E4473C" w:rsidRPr="005F2EFC" w:rsidRDefault="00E4473C" w:rsidP="005F2EFC">
            <w:pPr>
              <w:pStyle w:val="Pa9"/>
              <w:rPr>
                <w:rFonts w:ascii="Twinkl Cursive Unlooped" w:hAnsi="Twinkl Cursive Unlooped" w:cs="BPreplay"/>
                <w:color w:val="000000"/>
                <w:sz w:val="20"/>
                <w:szCs w:val="20"/>
              </w:rPr>
            </w:pPr>
            <w:r w:rsidRPr="005F2EFC">
              <w:rPr>
                <w:rFonts w:ascii="Twinkl Cursive Unlooped" w:hAnsi="Twinkl Cursive Unlooped" w:cs="BPreplay"/>
                <w:color w:val="000000"/>
                <w:sz w:val="20"/>
                <w:szCs w:val="20"/>
              </w:rPr>
              <w:t xml:space="preserve">To notice that light is reflected from surfaces by choosing the most reflective material for a new book bag. </w:t>
            </w:r>
          </w:p>
          <w:p w14:paraId="457236F5" w14:textId="7F5D1A32" w:rsidR="007B742A" w:rsidRPr="005F2EFC" w:rsidRDefault="00E4473C" w:rsidP="00EB1209">
            <w:pPr>
              <w:pStyle w:val="Default"/>
              <w:numPr>
                <w:ilvl w:val="0"/>
                <w:numId w:val="3"/>
              </w:numPr>
              <w:rPr>
                <w:rFonts w:ascii="Twinkl Cursive Unlooped" w:hAnsi="Twinkl Cursive Unlooped"/>
                <w:sz w:val="20"/>
                <w:szCs w:val="20"/>
              </w:rPr>
            </w:pPr>
            <w:r w:rsidRPr="005F2EFC">
              <w:rPr>
                <w:rFonts w:ascii="Twinkl Cursive Unlooped" w:hAnsi="Twinkl Cursive Unlooped"/>
                <w:sz w:val="20"/>
                <w:szCs w:val="20"/>
              </w:rPr>
              <w:t xml:space="preserve">I can investigate which surfaces reflect light. </w:t>
            </w:r>
          </w:p>
          <w:p w14:paraId="79A8CB2E" w14:textId="1DD9DFEA" w:rsidR="007B742A" w:rsidRPr="005F2EFC" w:rsidRDefault="007B742A" w:rsidP="005F2EFC">
            <w:pPr>
              <w:pStyle w:val="Default"/>
              <w:rPr>
                <w:rFonts w:ascii="Twinkl Cursive Unlooped" w:hAnsi="Twinkl Cursive Unlooped"/>
                <w:sz w:val="20"/>
                <w:szCs w:val="20"/>
              </w:rPr>
            </w:pPr>
            <w:r w:rsidRPr="005F2EFC">
              <w:rPr>
                <w:rStyle w:val="A2"/>
                <w:rFonts w:ascii="Twinkl Cursive Unlooped" w:hAnsi="Twinkl Cursive Unlooped"/>
                <w:sz w:val="20"/>
                <w:szCs w:val="20"/>
              </w:rPr>
              <w:t xml:space="preserve">Marvellous Mirrors </w:t>
            </w:r>
          </w:p>
          <w:p w14:paraId="5B87AABB" w14:textId="77777777" w:rsidR="007B742A" w:rsidRPr="005F2EFC" w:rsidRDefault="007B742A" w:rsidP="005F2EFC">
            <w:pPr>
              <w:pStyle w:val="Pa9"/>
              <w:rPr>
                <w:rFonts w:ascii="Twinkl Cursive Unlooped" w:hAnsi="Twinkl Cursive Unlooped" w:cs="BPreplay"/>
                <w:color w:val="000000"/>
                <w:sz w:val="20"/>
                <w:szCs w:val="20"/>
              </w:rPr>
            </w:pPr>
            <w:r w:rsidRPr="005F2EFC">
              <w:rPr>
                <w:rFonts w:ascii="Twinkl Cursive Unlooped" w:hAnsi="Twinkl Cursive Unlooped" w:cs="BPreplay"/>
                <w:color w:val="000000"/>
                <w:sz w:val="20"/>
                <w:szCs w:val="20"/>
              </w:rPr>
              <w:t xml:space="preserve">To notice that light is reflected from surfaces by playing mirror games. </w:t>
            </w:r>
          </w:p>
          <w:p w14:paraId="6BCF7284" w14:textId="385ED246" w:rsidR="007B742A" w:rsidRPr="005F2EFC" w:rsidRDefault="007B742A" w:rsidP="00EB1209">
            <w:pPr>
              <w:pStyle w:val="Default"/>
              <w:numPr>
                <w:ilvl w:val="0"/>
                <w:numId w:val="3"/>
              </w:numPr>
              <w:rPr>
                <w:rFonts w:ascii="Twinkl Cursive Unlooped" w:hAnsi="Twinkl Cursive Unlooped"/>
                <w:sz w:val="20"/>
                <w:szCs w:val="20"/>
              </w:rPr>
            </w:pPr>
            <w:r w:rsidRPr="005F2EFC">
              <w:rPr>
                <w:rFonts w:ascii="Twinkl Cursive Unlooped" w:hAnsi="Twinkl Cursive Unlooped"/>
                <w:sz w:val="20"/>
                <w:szCs w:val="20"/>
              </w:rPr>
              <w:t xml:space="preserve">I can use a mirror to reflect light and explain how mirrors work. </w:t>
            </w:r>
          </w:p>
          <w:p w14:paraId="2A468D4A" w14:textId="59075C1C" w:rsidR="007B742A" w:rsidRPr="005F2EFC" w:rsidRDefault="007B742A" w:rsidP="005F2EFC">
            <w:pPr>
              <w:pStyle w:val="Default"/>
              <w:rPr>
                <w:rFonts w:ascii="Twinkl Cursive Unlooped" w:hAnsi="Twinkl Cursive Unlooped"/>
                <w:sz w:val="20"/>
                <w:szCs w:val="20"/>
              </w:rPr>
            </w:pPr>
            <w:r w:rsidRPr="005F2EFC">
              <w:rPr>
                <w:rStyle w:val="A2"/>
                <w:rFonts w:ascii="Twinkl Cursive Unlooped" w:hAnsi="Twinkl Cursive Unlooped"/>
                <w:sz w:val="20"/>
                <w:szCs w:val="20"/>
              </w:rPr>
              <w:t xml:space="preserve">Sun Safety </w:t>
            </w:r>
          </w:p>
          <w:p w14:paraId="6FA71377" w14:textId="77777777" w:rsidR="007B742A" w:rsidRPr="005F2EFC" w:rsidRDefault="007B742A" w:rsidP="005F2EFC">
            <w:pPr>
              <w:pStyle w:val="Pa9"/>
              <w:rPr>
                <w:rFonts w:ascii="Twinkl Cursive Unlooped" w:hAnsi="Twinkl Cursive Unlooped" w:cs="BPreplay"/>
                <w:color w:val="000000"/>
                <w:sz w:val="20"/>
                <w:szCs w:val="20"/>
              </w:rPr>
            </w:pPr>
            <w:r w:rsidRPr="005F2EFC">
              <w:rPr>
                <w:rFonts w:ascii="Twinkl Cursive Unlooped" w:hAnsi="Twinkl Cursive Unlooped" w:cs="BPreplay"/>
                <w:color w:val="000000"/>
                <w:sz w:val="20"/>
                <w:szCs w:val="20"/>
              </w:rPr>
              <w:t xml:space="preserve">To recognise that light from the sun can be dangerous and that there are ways to protect our eyes by designing and advertising a pair of sunglasses or a sun hat. </w:t>
            </w:r>
          </w:p>
          <w:p w14:paraId="271B1F9F" w14:textId="57073DE5" w:rsidR="007B742A" w:rsidRPr="005F2EFC" w:rsidRDefault="007B742A" w:rsidP="00EB1209">
            <w:pPr>
              <w:pStyle w:val="Default"/>
              <w:numPr>
                <w:ilvl w:val="0"/>
                <w:numId w:val="3"/>
              </w:numPr>
              <w:rPr>
                <w:rFonts w:ascii="Twinkl Cursive Unlooped" w:hAnsi="Twinkl Cursive Unlooped"/>
                <w:sz w:val="20"/>
                <w:szCs w:val="20"/>
              </w:rPr>
            </w:pPr>
            <w:r w:rsidRPr="005F2EFC">
              <w:rPr>
                <w:rFonts w:ascii="Twinkl Cursive Unlooped" w:hAnsi="Twinkl Cursive Unlooped"/>
                <w:sz w:val="20"/>
                <w:szCs w:val="20"/>
              </w:rPr>
              <w:t xml:space="preserve">I know that light from the sun can be dangerous and that there are ways we can protect our eyes. </w:t>
            </w:r>
          </w:p>
          <w:p w14:paraId="41D7D233" w14:textId="6381FFF6" w:rsidR="007B742A" w:rsidRPr="005F2EFC" w:rsidRDefault="007B742A" w:rsidP="005F2EFC">
            <w:pPr>
              <w:pStyle w:val="Default"/>
              <w:rPr>
                <w:rFonts w:ascii="Twinkl Cursive Unlooped" w:hAnsi="Twinkl Cursive Unlooped"/>
                <w:sz w:val="20"/>
                <w:szCs w:val="20"/>
              </w:rPr>
            </w:pPr>
            <w:r w:rsidRPr="005F2EFC">
              <w:rPr>
                <w:rStyle w:val="A2"/>
                <w:rFonts w:ascii="Twinkl Cursive Unlooped" w:hAnsi="Twinkl Cursive Unlooped"/>
                <w:sz w:val="20"/>
                <w:szCs w:val="20"/>
              </w:rPr>
              <w:t xml:space="preserve">Making Shadows </w:t>
            </w:r>
          </w:p>
          <w:p w14:paraId="0FA7BDF4" w14:textId="77777777" w:rsidR="007B742A" w:rsidRPr="005F2EFC" w:rsidRDefault="007B742A" w:rsidP="005F2EFC">
            <w:pPr>
              <w:pStyle w:val="Pa9"/>
              <w:rPr>
                <w:rFonts w:ascii="Twinkl Cursive Unlooped" w:hAnsi="Twinkl Cursive Unlooped" w:cs="BPreplay"/>
                <w:color w:val="000000"/>
                <w:sz w:val="20"/>
                <w:szCs w:val="20"/>
              </w:rPr>
            </w:pPr>
            <w:r w:rsidRPr="005F2EFC">
              <w:rPr>
                <w:rFonts w:ascii="Twinkl Cursive Unlooped" w:hAnsi="Twinkl Cursive Unlooped" w:cs="BPreplay"/>
                <w:color w:val="000000"/>
                <w:sz w:val="20"/>
                <w:szCs w:val="20"/>
              </w:rPr>
              <w:t xml:space="preserve">To recognise that shadows are formed when the light from a light source is blocked by a solid object by investigating the best material for curtains for a baby’s bedroom. </w:t>
            </w:r>
          </w:p>
          <w:p w14:paraId="0089F6DC" w14:textId="41635AC9" w:rsidR="007B742A" w:rsidRPr="005F2EFC" w:rsidRDefault="007B742A" w:rsidP="00EB1209">
            <w:pPr>
              <w:pStyle w:val="Default"/>
              <w:numPr>
                <w:ilvl w:val="0"/>
                <w:numId w:val="3"/>
              </w:numPr>
              <w:rPr>
                <w:rFonts w:ascii="Twinkl Cursive Unlooped" w:hAnsi="Twinkl Cursive Unlooped"/>
                <w:sz w:val="20"/>
                <w:szCs w:val="20"/>
              </w:rPr>
            </w:pPr>
            <w:r w:rsidRPr="005F2EFC">
              <w:rPr>
                <w:rFonts w:ascii="Twinkl Cursive Unlooped" w:hAnsi="Twinkl Cursive Unlooped"/>
                <w:sz w:val="20"/>
                <w:szCs w:val="20"/>
              </w:rPr>
              <w:t xml:space="preserve">I can investigate which materials block light to form shadows. </w:t>
            </w:r>
          </w:p>
          <w:p w14:paraId="148F2E03" w14:textId="180C45C3" w:rsidR="007B742A" w:rsidRPr="005F2EFC" w:rsidRDefault="007B742A" w:rsidP="005F2EFC">
            <w:pPr>
              <w:pStyle w:val="Default"/>
              <w:rPr>
                <w:rFonts w:ascii="Twinkl Cursive Unlooped" w:hAnsi="Twinkl Cursive Unlooped"/>
                <w:sz w:val="20"/>
                <w:szCs w:val="20"/>
              </w:rPr>
            </w:pPr>
            <w:r w:rsidRPr="005F2EFC">
              <w:rPr>
                <w:rStyle w:val="A2"/>
                <w:rFonts w:ascii="Twinkl Cursive Unlooped" w:hAnsi="Twinkl Cursive Unlooped"/>
                <w:sz w:val="20"/>
                <w:szCs w:val="20"/>
              </w:rPr>
              <w:t xml:space="preserve">Changing Shadows </w:t>
            </w:r>
          </w:p>
          <w:p w14:paraId="53E4F272" w14:textId="77777777" w:rsidR="007B742A" w:rsidRPr="005F2EFC" w:rsidRDefault="007B742A" w:rsidP="005F2EFC">
            <w:pPr>
              <w:pStyle w:val="Pa9"/>
              <w:rPr>
                <w:rFonts w:ascii="Twinkl Cursive Unlooped" w:hAnsi="Twinkl Cursive Unlooped" w:cs="BPreplay"/>
                <w:color w:val="000000"/>
                <w:sz w:val="20"/>
                <w:szCs w:val="20"/>
              </w:rPr>
            </w:pPr>
            <w:r w:rsidRPr="005F2EFC">
              <w:rPr>
                <w:rFonts w:ascii="Twinkl Cursive Unlooped" w:hAnsi="Twinkl Cursive Unlooped" w:cs="BPreplay"/>
                <w:color w:val="000000"/>
                <w:sz w:val="20"/>
                <w:szCs w:val="20"/>
              </w:rPr>
              <w:t xml:space="preserve">To find patterns in the way that the size of shadows change by investigating what happens when you change the distance between the object and the light source. </w:t>
            </w:r>
          </w:p>
          <w:p w14:paraId="1135D296" w14:textId="1A12ECCD" w:rsidR="007B742A" w:rsidRPr="005F2EFC" w:rsidRDefault="007B742A" w:rsidP="00EB1209">
            <w:pPr>
              <w:pStyle w:val="Default"/>
              <w:numPr>
                <w:ilvl w:val="0"/>
                <w:numId w:val="3"/>
              </w:numPr>
              <w:rPr>
                <w:rFonts w:ascii="Twinkl Cursive Unlooped" w:hAnsi="Twinkl Cursive Unlooped"/>
                <w:sz w:val="20"/>
                <w:szCs w:val="20"/>
              </w:rPr>
            </w:pPr>
            <w:r w:rsidRPr="005F2EFC">
              <w:rPr>
                <w:rFonts w:ascii="Twinkl Cursive Unlooped" w:hAnsi="Twinkl Cursive Unlooped"/>
                <w:sz w:val="20"/>
                <w:szCs w:val="20"/>
              </w:rPr>
              <w:t xml:space="preserve">I can find patterns when investigating how shadows change size. </w:t>
            </w:r>
          </w:p>
          <w:p w14:paraId="631322DA" w14:textId="77777777" w:rsidR="005F2EFC" w:rsidRPr="005F2EFC" w:rsidRDefault="005F2EFC" w:rsidP="005F2EFC">
            <w:pPr>
              <w:pStyle w:val="Default"/>
              <w:ind w:left="720"/>
              <w:rPr>
                <w:rFonts w:ascii="Twinkl Cursive Unlooped" w:hAnsi="Twinkl Cursive Unlooped"/>
                <w:sz w:val="20"/>
                <w:szCs w:val="20"/>
              </w:rPr>
            </w:pPr>
          </w:p>
          <w:p w14:paraId="2AB622DF" w14:textId="6F838794" w:rsidR="005F2EFC" w:rsidRPr="005F2EFC" w:rsidRDefault="005F2EFC" w:rsidP="005F2EFC">
            <w:pPr>
              <w:pStyle w:val="Default"/>
              <w:rPr>
                <w:rFonts w:ascii="Twinkl Cursive Unlooped" w:hAnsi="Twinkl Cursive Unlooped"/>
                <w:sz w:val="20"/>
                <w:szCs w:val="20"/>
              </w:rPr>
            </w:pPr>
            <w:r w:rsidRPr="005F2EFC">
              <w:rPr>
                <w:rFonts w:ascii="Twinkl Cursive Unlooped" w:hAnsi="Twinkl Cursive Unlooped"/>
                <w:b/>
                <w:color w:val="0B0C0C"/>
                <w:sz w:val="20"/>
                <w:szCs w:val="20"/>
                <w:u w:val="single"/>
              </w:rPr>
              <w:t>Forces and Magnets</w:t>
            </w:r>
          </w:p>
          <w:p w14:paraId="372C02FF" w14:textId="7823DB22" w:rsidR="005F2EFC" w:rsidRPr="005F2EFC" w:rsidRDefault="005F2EFC" w:rsidP="005F2EFC">
            <w:pPr>
              <w:pStyle w:val="Default"/>
              <w:rPr>
                <w:rFonts w:ascii="Twinkl Cursive Unlooped" w:hAnsi="Twinkl Cursive Unlooped"/>
                <w:sz w:val="20"/>
                <w:szCs w:val="20"/>
              </w:rPr>
            </w:pPr>
            <w:r w:rsidRPr="005F2EFC">
              <w:rPr>
                <w:rStyle w:val="A2"/>
                <w:rFonts w:ascii="Twinkl Cursive Unlooped" w:hAnsi="Twinkl Cursive Unlooped"/>
                <w:sz w:val="20"/>
                <w:szCs w:val="20"/>
              </w:rPr>
              <w:t xml:space="preserve">Pushes and Pulls </w:t>
            </w:r>
          </w:p>
          <w:p w14:paraId="2E7BCE26" w14:textId="77777777" w:rsidR="005F2EFC" w:rsidRPr="005F2EFC" w:rsidRDefault="005F2EFC" w:rsidP="005F2EFC">
            <w:pPr>
              <w:pStyle w:val="Pa9"/>
              <w:spacing w:before="40"/>
              <w:rPr>
                <w:rFonts w:ascii="Twinkl Cursive Unlooped" w:hAnsi="Twinkl Cursive Unlooped" w:cs="BPreplay"/>
                <w:color w:val="000000"/>
                <w:sz w:val="20"/>
                <w:szCs w:val="20"/>
              </w:rPr>
            </w:pPr>
            <w:r w:rsidRPr="005F2EFC">
              <w:rPr>
                <w:rFonts w:ascii="Twinkl Cursive Unlooped" w:hAnsi="Twinkl Cursive Unlooped" w:cs="BPreplay"/>
                <w:color w:val="000000"/>
                <w:sz w:val="20"/>
                <w:szCs w:val="20"/>
              </w:rPr>
              <w:t xml:space="preserve">To notice that some forces need contact between two objects by identifying the different types of forces acting on objects. </w:t>
            </w:r>
          </w:p>
          <w:p w14:paraId="0C692403" w14:textId="1E240D83" w:rsidR="005F2EFC" w:rsidRPr="005F2EFC" w:rsidRDefault="005F2EFC" w:rsidP="00EB1209">
            <w:pPr>
              <w:pStyle w:val="Default"/>
              <w:numPr>
                <w:ilvl w:val="0"/>
                <w:numId w:val="3"/>
              </w:numPr>
              <w:rPr>
                <w:rFonts w:ascii="Twinkl Cursive Unlooped" w:hAnsi="Twinkl Cursive Unlooped"/>
                <w:sz w:val="20"/>
                <w:szCs w:val="20"/>
              </w:rPr>
            </w:pPr>
            <w:r w:rsidRPr="005F2EFC">
              <w:rPr>
                <w:rFonts w:ascii="Twinkl Cursive Unlooped" w:hAnsi="Twinkl Cursive Unlooped"/>
                <w:sz w:val="20"/>
                <w:szCs w:val="20"/>
              </w:rPr>
              <w:lastRenderedPageBreak/>
              <w:t xml:space="preserve">I can identify the forces acting on objects. </w:t>
            </w:r>
          </w:p>
          <w:p w14:paraId="1B612D5A" w14:textId="41CE603F" w:rsidR="005F2EFC" w:rsidRPr="005F2EFC" w:rsidRDefault="005F2EFC" w:rsidP="005F2EFC">
            <w:pPr>
              <w:pStyle w:val="Default"/>
              <w:rPr>
                <w:rFonts w:ascii="Twinkl Cursive Unlooped" w:hAnsi="Twinkl Cursive Unlooped"/>
                <w:sz w:val="20"/>
                <w:szCs w:val="20"/>
              </w:rPr>
            </w:pPr>
            <w:r w:rsidRPr="005F2EFC">
              <w:rPr>
                <w:rStyle w:val="A2"/>
                <w:rFonts w:ascii="Twinkl Cursive Unlooped" w:hAnsi="Twinkl Cursive Unlooped"/>
                <w:sz w:val="20"/>
                <w:szCs w:val="20"/>
              </w:rPr>
              <w:t xml:space="preserve">Faster and Slower </w:t>
            </w:r>
          </w:p>
          <w:p w14:paraId="7A159A67" w14:textId="162F4DCF" w:rsidR="005F2EFC" w:rsidRPr="005F2EFC" w:rsidRDefault="005F2EFC" w:rsidP="005F2EFC">
            <w:pPr>
              <w:pStyle w:val="Pa9"/>
              <w:spacing w:before="40"/>
              <w:rPr>
                <w:rFonts w:ascii="Twinkl Cursive Unlooped" w:hAnsi="Twinkl Cursive Unlooped" w:cs="BPreplay"/>
                <w:color w:val="000000"/>
                <w:sz w:val="20"/>
                <w:szCs w:val="20"/>
              </w:rPr>
            </w:pPr>
            <w:r w:rsidRPr="005F2EFC">
              <w:rPr>
                <w:rFonts w:ascii="Twinkl Cursive Unlooped" w:hAnsi="Twinkl Cursive Unlooped" w:cs="BPreplay"/>
                <w:color w:val="000000"/>
                <w:sz w:val="20"/>
                <w:szCs w:val="20"/>
              </w:rPr>
              <w:t xml:space="preserve">To compare how things move on different surfaces by investigating the speed of a toy car over different surfaces. </w:t>
            </w:r>
          </w:p>
          <w:p w14:paraId="1F1BC4D4" w14:textId="65C096F7" w:rsidR="005F2EFC" w:rsidRPr="005F2EFC" w:rsidRDefault="005F2EFC" w:rsidP="00EB1209">
            <w:pPr>
              <w:pStyle w:val="Default"/>
              <w:numPr>
                <w:ilvl w:val="0"/>
                <w:numId w:val="3"/>
              </w:numPr>
              <w:rPr>
                <w:rFonts w:ascii="Twinkl Cursive Unlooped" w:hAnsi="Twinkl Cursive Unlooped"/>
                <w:sz w:val="20"/>
                <w:szCs w:val="20"/>
              </w:rPr>
            </w:pPr>
            <w:r w:rsidRPr="005F2EFC">
              <w:rPr>
                <w:rFonts w:ascii="Twinkl Cursive Unlooped" w:hAnsi="Twinkl Cursive Unlooped"/>
                <w:sz w:val="20"/>
                <w:szCs w:val="20"/>
              </w:rPr>
              <w:t xml:space="preserve">I can investigate how a toy car moves over different surfaces. </w:t>
            </w:r>
          </w:p>
          <w:p w14:paraId="400AA7BE" w14:textId="64FE084A" w:rsidR="005F2EFC" w:rsidRPr="005F2EFC" w:rsidRDefault="005F2EFC" w:rsidP="005F2EFC">
            <w:pPr>
              <w:pStyle w:val="Default"/>
              <w:rPr>
                <w:rFonts w:ascii="Twinkl Cursive Unlooped" w:hAnsi="Twinkl Cursive Unlooped"/>
                <w:sz w:val="20"/>
                <w:szCs w:val="20"/>
              </w:rPr>
            </w:pPr>
            <w:r w:rsidRPr="005F2EFC">
              <w:rPr>
                <w:rStyle w:val="A2"/>
                <w:rFonts w:ascii="Twinkl Cursive Unlooped" w:hAnsi="Twinkl Cursive Unlooped"/>
                <w:sz w:val="20"/>
                <w:szCs w:val="20"/>
              </w:rPr>
              <w:t xml:space="preserve">Scrapyard Challenge </w:t>
            </w:r>
          </w:p>
          <w:p w14:paraId="73D1FE3C" w14:textId="77777777" w:rsidR="005F2EFC" w:rsidRPr="005F2EFC" w:rsidRDefault="005F2EFC" w:rsidP="005F2EFC">
            <w:pPr>
              <w:pStyle w:val="Pa9"/>
              <w:spacing w:before="40"/>
              <w:rPr>
                <w:rFonts w:ascii="Twinkl Cursive Unlooped" w:hAnsi="Twinkl Cursive Unlooped" w:cs="BPreplay"/>
                <w:color w:val="000000"/>
                <w:sz w:val="20"/>
                <w:szCs w:val="20"/>
              </w:rPr>
            </w:pPr>
            <w:r w:rsidRPr="005F2EFC">
              <w:rPr>
                <w:rFonts w:ascii="Twinkl Cursive Unlooped" w:hAnsi="Twinkl Cursive Unlooped" w:cs="BPreplay"/>
                <w:color w:val="000000"/>
                <w:sz w:val="20"/>
                <w:szCs w:val="20"/>
              </w:rPr>
              <w:t xml:space="preserve">To notice that magnetic forces can act at a distance and attract some materials and not others by sorting materials. </w:t>
            </w:r>
          </w:p>
          <w:p w14:paraId="5A13384F" w14:textId="77777777" w:rsidR="005F2EFC" w:rsidRPr="005F2EFC" w:rsidRDefault="005F2EFC" w:rsidP="005F2EFC">
            <w:pPr>
              <w:pStyle w:val="Pa9"/>
              <w:spacing w:before="40"/>
              <w:rPr>
                <w:rFonts w:ascii="Twinkl Cursive Unlooped" w:hAnsi="Twinkl Cursive Unlooped" w:cs="BPreplay"/>
                <w:color w:val="000000"/>
                <w:sz w:val="20"/>
                <w:szCs w:val="20"/>
              </w:rPr>
            </w:pPr>
            <w:r w:rsidRPr="005F2EFC">
              <w:rPr>
                <w:rFonts w:ascii="Twinkl Cursive Unlooped" w:hAnsi="Twinkl Cursive Unlooped" w:cs="BPreplay"/>
                <w:color w:val="000000"/>
                <w:sz w:val="20"/>
                <w:szCs w:val="20"/>
              </w:rPr>
              <w:t xml:space="preserve">To compare and group materials according to whether they are magnetic by sorting materials. </w:t>
            </w:r>
          </w:p>
          <w:p w14:paraId="2E6419EC" w14:textId="23D856BB" w:rsidR="005F2EFC" w:rsidRPr="005F2EFC" w:rsidRDefault="005F2EFC" w:rsidP="00EB1209">
            <w:pPr>
              <w:pStyle w:val="Default"/>
              <w:numPr>
                <w:ilvl w:val="0"/>
                <w:numId w:val="3"/>
              </w:numPr>
              <w:rPr>
                <w:rFonts w:ascii="Twinkl Cursive Unlooped" w:hAnsi="Twinkl Cursive Unlooped"/>
                <w:sz w:val="20"/>
                <w:szCs w:val="20"/>
              </w:rPr>
            </w:pPr>
            <w:r w:rsidRPr="005F2EFC">
              <w:rPr>
                <w:rFonts w:ascii="Twinkl Cursive Unlooped" w:hAnsi="Twinkl Cursive Unlooped"/>
                <w:sz w:val="20"/>
                <w:szCs w:val="20"/>
              </w:rPr>
              <w:t xml:space="preserve">I can sort magnetic and non-magnetic materials. </w:t>
            </w:r>
          </w:p>
          <w:p w14:paraId="5B55EA73" w14:textId="5D5AF183" w:rsidR="005F2EFC" w:rsidRPr="005F2EFC" w:rsidRDefault="005F2EFC" w:rsidP="005F2EFC">
            <w:pPr>
              <w:pStyle w:val="Default"/>
              <w:rPr>
                <w:rFonts w:ascii="Twinkl Cursive Unlooped" w:hAnsi="Twinkl Cursive Unlooped"/>
                <w:sz w:val="20"/>
                <w:szCs w:val="20"/>
              </w:rPr>
            </w:pPr>
            <w:r w:rsidRPr="005F2EFC">
              <w:rPr>
                <w:rStyle w:val="A2"/>
                <w:rFonts w:ascii="Twinkl Cursive Unlooped" w:hAnsi="Twinkl Cursive Unlooped"/>
                <w:sz w:val="20"/>
                <w:szCs w:val="20"/>
              </w:rPr>
              <w:t xml:space="preserve">Magnet Strength </w:t>
            </w:r>
          </w:p>
          <w:p w14:paraId="0A101B24" w14:textId="77777777" w:rsidR="005F2EFC" w:rsidRPr="005F2EFC" w:rsidRDefault="005F2EFC" w:rsidP="005F2EFC">
            <w:pPr>
              <w:pStyle w:val="Pa9"/>
              <w:spacing w:before="40"/>
              <w:rPr>
                <w:rFonts w:ascii="Twinkl Cursive Unlooped" w:hAnsi="Twinkl Cursive Unlooped" w:cs="BPreplay"/>
                <w:color w:val="000000"/>
                <w:sz w:val="20"/>
                <w:szCs w:val="20"/>
              </w:rPr>
            </w:pPr>
            <w:r w:rsidRPr="005F2EFC">
              <w:rPr>
                <w:rFonts w:ascii="Twinkl Cursive Unlooped" w:hAnsi="Twinkl Cursive Unlooped" w:cs="BPreplay"/>
                <w:color w:val="000000"/>
                <w:sz w:val="20"/>
                <w:szCs w:val="20"/>
              </w:rPr>
              <w:t xml:space="preserve">To observe how magnets attract or repel each other and attract some materials and not others by investigating the strength of different magnets. </w:t>
            </w:r>
          </w:p>
          <w:p w14:paraId="18B86091" w14:textId="6D698EDC" w:rsidR="005F2EFC" w:rsidRPr="005F2EFC" w:rsidRDefault="005F2EFC" w:rsidP="00EB1209">
            <w:pPr>
              <w:pStyle w:val="Default"/>
              <w:numPr>
                <w:ilvl w:val="0"/>
                <w:numId w:val="3"/>
              </w:numPr>
              <w:rPr>
                <w:rFonts w:ascii="Twinkl Cursive Unlooped" w:hAnsi="Twinkl Cursive Unlooped"/>
                <w:sz w:val="20"/>
                <w:szCs w:val="20"/>
              </w:rPr>
            </w:pPr>
            <w:r w:rsidRPr="005F2EFC">
              <w:rPr>
                <w:rFonts w:ascii="Twinkl Cursive Unlooped" w:hAnsi="Twinkl Cursive Unlooped"/>
                <w:sz w:val="20"/>
                <w:szCs w:val="20"/>
              </w:rPr>
              <w:t xml:space="preserve">I can investigate the strength of magnets. </w:t>
            </w:r>
          </w:p>
          <w:p w14:paraId="3A2D241C" w14:textId="139EE6B8" w:rsidR="005F2EFC" w:rsidRPr="005F2EFC" w:rsidRDefault="005F2EFC" w:rsidP="005F2EFC">
            <w:pPr>
              <w:pStyle w:val="Default"/>
              <w:rPr>
                <w:rFonts w:ascii="Twinkl Cursive Unlooped" w:hAnsi="Twinkl Cursive Unlooped"/>
                <w:sz w:val="20"/>
                <w:szCs w:val="20"/>
              </w:rPr>
            </w:pPr>
            <w:r w:rsidRPr="005F2EFC">
              <w:rPr>
                <w:rStyle w:val="A2"/>
                <w:rFonts w:ascii="Twinkl Cursive Unlooped" w:hAnsi="Twinkl Cursive Unlooped"/>
                <w:sz w:val="20"/>
                <w:szCs w:val="20"/>
              </w:rPr>
              <w:t xml:space="preserve">Magnetic Poles </w:t>
            </w:r>
          </w:p>
          <w:p w14:paraId="70CF0E2D" w14:textId="77777777" w:rsidR="005F2EFC" w:rsidRPr="005F2EFC" w:rsidRDefault="005F2EFC" w:rsidP="005F2EFC">
            <w:pPr>
              <w:pStyle w:val="Pa9"/>
              <w:spacing w:before="40"/>
              <w:rPr>
                <w:rFonts w:ascii="Twinkl Cursive Unlooped" w:hAnsi="Twinkl Cursive Unlooped" w:cs="BPreplay"/>
                <w:color w:val="000000"/>
                <w:sz w:val="20"/>
                <w:szCs w:val="20"/>
              </w:rPr>
            </w:pPr>
            <w:r w:rsidRPr="005F2EFC">
              <w:rPr>
                <w:rFonts w:ascii="Twinkl Cursive Unlooped" w:hAnsi="Twinkl Cursive Unlooped" w:cs="BPreplay"/>
                <w:color w:val="000000"/>
                <w:sz w:val="20"/>
                <w:szCs w:val="20"/>
              </w:rPr>
              <w:t xml:space="preserve">To describe magnets as having two poles and to predict whether two magnets will attract or repel each other, depending on which poles are facing by making a compass to hunt for treasure. </w:t>
            </w:r>
          </w:p>
          <w:p w14:paraId="1BA66918" w14:textId="722CDBB6" w:rsidR="005F2EFC" w:rsidRPr="005F2EFC" w:rsidRDefault="005F2EFC" w:rsidP="00EB1209">
            <w:pPr>
              <w:pStyle w:val="Default"/>
              <w:numPr>
                <w:ilvl w:val="0"/>
                <w:numId w:val="3"/>
              </w:numPr>
              <w:rPr>
                <w:rFonts w:ascii="Twinkl Cursive Unlooped" w:hAnsi="Twinkl Cursive Unlooped"/>
                <w:sz w:val="20"/>
                <w:szCs w:val="20"/>
              </w:rPr>
            </w:pPr>
            <w:r w:rsidRPr="005F2EFC">
              <w:rPr>
                <w:rFonts w:ascii="Twinkl Cursive Unlooped" w:hAnsi="Twinkl Cursive Unlooped"/>
                <w:sz w:val="20"/>
                <w:szCs w:val="20"/>
              </w:rPr>
              <w:t xml:space="preserve">I can explore magnetic poles. </w:t>
            </w:r>
          </w:p>
          <w:p w14:paraId="44BA2E39" w14:textId="1B365A44" w:rsidR="005F2EFC" w:rsidRPr="005F2EFC" w:rsidRDefault="005F2EFC" w:rsidP="005F2EFC">
            <w:pPr>
              <w:pStyle w:val="Default"/>
              <w:rPr>
                <w:rFonts w:ascii="Twinkl Cursive Unlooped" w:hAnsi="Twinkl Cursive Unlooped"/>
                <w:sz w:val="20"/>
                <w:szCs w:val="20"/>
              </w:rPr>
            </w:pPr>
            <w:r w:rsidRPr="005F2EFC">
              <w:rPr>
                <w:rStyle w:val="A2"/>
                <w:rFonts w:ascii="Twinkl Cursive Unlooped" w:hAnsi="Twinkl Cursive Unlooped"/>
                <w:sz w:val="20"/>
                <w:szCs w:val="20"/>
              </w:rPr>
              <w:t xml:space="preserve">Marvellous Magnets </w:t>
            </w:r>
          </w:p>
          <w:p w14:paraId="358C14C7" w14:textId="77777777" w:rsidR="005F2EFC" w:rsidRPr="005F2EFC" w:rsidRDefault="005F2EFC" w:rsidP="005F2EFC">
            <w:pPr>
              <w:pStyle w:val="Pa9"/>
              <w:spacing w:before="40"/>
              <w:rPr>
                <w:rFonts w:ascii="Twinkl Cursive Unlooped" w:hAnsi="Twinkl Cursive Unlooped" w:cs="BPreplay"/>
                <w:color w:val="000000"/>
                <w:sz w:val="20"/>
                <w:szCs w:val="20"/>
              </w:rPr>
            </w:pPr>
            <w:r w:rsidRPr="005F2EFC">
              <w:rPr>
                <w:rFonts w:ascii="Twinkl Cursive Unlooped" w:hAnsi="Twinkl Cursive Unlooped" w:cs="BPreplay"/>
                <w:color w:val="000000"/>
                <w:sz w:val="20"/>
                <w:szCs w:val="20"/>
              </w:rPr>
              <w:t xml:space="preserve">To observe how magnets attract or repel each other and attract some materials and not others by making, playing and evaluating a magnetic game. </w:t>
            </w:r>
          </w:p>
          <w:p w14:paraId="5A05E87D" w14:textId="12C9C1EB" w:rsidR="005F2EFC" w:rsidRPr="005F2EFC" w:rsidRDefault="005F2EFC" w:rsidP="00EB1209">
            <w:pPr>
              <w:pStyle w:val="Default"/>
              <w:numPr>
                <w:ilvl w:val="0"/>
                <w:numId w:val="3"/>
              </w:numPr>
              <w:rPr>
                <w:rFonts w:ascii="Twinkl Cursive Unlooped" w:hAnsi="Twinkl Cursive Unlooped"/>
                <w:sz w:val="20"/>
                <w:szCs w:val="20"/>
              </w:rPr>
            </w:pPr>
            <w:r w:rsidRPr="005F2EFC">
              <w:rPr>
                <w:rFonts w:ascii="Twinkl Cursive Unlooped" w:hAnsi="Twinkl Cursive Unlooped"/>
                <w:sz w:val="20"/>
                <w:szCs w:val="20"/>
              </w:rPr>
              <w:t xml:space="preserve">I can observe how magnets attract some materials. </w:t>
            </w:r>
          </w:p>
          <w:p w14:paraId="4B94D5A5" w14:textId="5DA5FE4D" w:rsidR="00C8139D" w:rsidRPr="005F2EFC" w:rsidRDefault="00C8139D" w:rsidP="005F2EFC">
            <w:pPr>
              <w:rPr>
                <w:sz w:val="20"/>
                <w:szCs w:val="20"/>
              </w:rPr>
            </w:pPr>
          </w:p>
        </w:tc>
        <w:tc>
          <w:tcPr>
            <w:tcW w:w="3827" w:type="dxa"/>
          </w:tcPr>
          <w:p w14:paraId="3DEEC669" w14:textId="759E358F" w:rsidR="00C8139D" w:rsidRPr="002D189E" w:rsidRDefault="00C8139D" w:rsidP="007D1558">
            <w:pPr>
              <w:rPr>
                <w:rFonts w:ascii="SassoonPrimary" w:hAnsi="SassoonPrimary"/>
              </w:rPr>
            </w:pPr>
          </w:p>
        </w:tc>
        <w:tc>
          <w:tcPr>
            <w:tcW w:w="3684" w:type="dxa"/>
          </w:tcPr>
          <w:p w14:paraId="4687CC58" w14:textId="77777777" w:rsidR="002473EF" w:rsidRDefault="00EC457A" w:rsidP="00B075B0">
            <w:pPr>
              <w:rPr>
                <w:b/>
                <w:sz w:val="20"/>
                <w:szCs w:val="20"/>
                <w:u w:val="single"/>
              </w:rPr>
            </w:pPr>
            <w:r w:rsidRPr="00EC457A">
              <w:rPr>
                <w:b/>
                <w:sz w:val="20"/>
                <w:szCs w:val="20"/>
                <w:u w:val="single"/>
              </w:rPr>
              <w:t>Growth and survival</w:t>
            </w:r>
          </w:p>
          <w:p w14:paraId="5653E9B3" w14:textId="77777777" w:rsidR="00EC457A" w:rsidRDefault="00EC457A" w:rsidP="00B075B0">
            <w:pPr>
              <w:rPr>
                <w:sz w:val="20"/>
                <w:szCs w:val="20"/>
              </w:rPr>
            </w:pPr>
            <w:r>
              <w:rPr>
                <w:sz w:val="20"/>
                <w:szCs w:val="20"/>
              </w:rPr>
              <w:t>How do I keep my body healthy and grow big and strong?</w:t>
            </w:r>
          </w:p>
          <w:p w14:paraId="315942CD" w14:textId="399AD095" w:rsidR="00EC457A" w:rsidRDefault="00EC457A" w:rsidP="00B075B0">
            <w:pPr>
              <w:rPr>
                <w:sz w:val="20"/>
                <w:szCs w:val="20"/>
              </w:rPr>
            </w:pPr>
          </w:p>
          <w:p w14:paraId="0340C70A" w14:textId="0804F3F0" w:rsidR="00477457" w:rsidRPr="00477457" w:rsidRDefault="00477457" w:rsidP="00B075B0">
            <w:pPr>
              <w:rPr>
                <w:sz w:val="20"/>
                <w:szCs w:val="20"/>
              </w:rPr>
            </w:pPr>
            <w:r>
              <w:rPr>
                <w:b/>
                <w:sz w:val="20"/>
                <w:szCs w:val="20"/>
              </w:rPr>
              <w:t>Animals including humans:</w:t>
            </w:r>
          </w:p>
          <w:p w14:paraId="17947EE4" w14:textId="7407B95B" w:rsidR="00477457" w:rsidRDefault="00477457" w:rsidP="00477457">
            <w:pPr>
              <w:rPr>
                <w:sz w:val="20"/>
                <w:szCs w:val="20"/>
              </w:rPr>
            </w:pPr>
            <w:r>
              <w:rPr>
                <w:sz w:val="20"/>
                <w:szCs w:val="20"/>
              </w:rPr>
              <w:t xml:space="preserve">To </w:t>
            </w:r>
            <w:r w:rsidRPr="00477457">
              <w:rPr>
                <w:sz w:val="20"/>
                <w:szCs w:val="20"/>
              </w:rPr>
              <w:t>notice that animals, including humans, have offspring which grow into adults</w:t>
            </w:r>
            <w:r>
              <w:rPr>
                <w:sz w:val="20"/>
                <w:szCs w:val="20"/>
              </w:rPr>
              <w:t>.</w:t>
            </w:r>
          </w:p>
          <w:p w14:paraId="675EDE41" w14:textId="517DE60D" w:rsidR="00807C4D" w:rsidRPr="00807C4D" w:rsidRDefault="00807C4D" w:rsidP="00477457">
            <w:pPr>
              <w:rPr>
                <w:b/>
                <w:sz w:val="20"/>
                <w:szCs w:val="20"/>
              </w:rPr>
            </w:pPr>
            <w:r>
              <w:rPr>
                <w:b/>
                <w:sz w:val="20"/>
                <w:szCs w:val="20"/>
              </w:rPr>
              <w:t>Year 2</w:t>
            </w:r>
          </w:p>
          <w:p w14:paraId="1865025A" w14:textId="124AFFF2" w:rsidR="00477457" w:rsidRDefault="00477457" w:rsidP="00477457">
            <w:pPr>
              <w:rPr>
                <w:sz w:val="20"/>
                <w:szCs w:val="20"/>
              </w:rPr>
            </w:pPr>
            <w:r>
              <w:rPr>
                <w:sz w:val="20"/>
                <w:szCs w:val="20"/>
              </w:rPr>
              <w:t xml:space="preserve">To </w:t>
            </w:r>
            <w:r w:rsidRPr="00477457">
              <w:rPr>
                <w:sz w:val="20"/>
                <w:szCs w:val="20"/>
              </w:rPr>
              <w:t>find out about and describe the basic needs of animals, including humans, for survival (water, food and air)</w:t>
            </w:r>
            <w:r>
              <w:rPr>
                <w:sz w:val="20"/>
                <w:szCs w:val="20"/>
              </w:rPr>
              <w:t>.</w:t>
            </w:r>
          </w:p>
          <w:p w14:paraId="7C16A2C8" w14:textId="7618037E" w:rsidR="00477457" w:rsidRDefault="00477457" w:rsidP="00477457">
            <w:pPr>
              <w:rPr>
                <w:sz w:val="20"/>
                <w:szCs w:val="20"/>
              </w:rPr>
            </w:pPr>
            <w:r>
              <w:rPr>
                <w:sz w:val="20"/>
                <w:szCs w:val="20"/>
              </w:rPr>
              <w:t xml:space="preserve">To </w:t>
            </w:r>
            <w:r w:rsidRPr="00477457">
              <w:rPr>
                <w:sz w:val="20"/>
                <w:szCs w:val="20"/>
              </w:rPr>
              <w:t>describe the importance for humans of exercise, eating the right amounts of different types of food, and hygiene</w:t>
            </w:r>
            <w:r>
              <w:rPr>
                <w:sz w:val="20"/>
                <w:szCs w:val="20"/>
              </w:rPr>
              <w:t>.</w:t>
            </w:r>
          </w:p>
          <w:p w14:paraId="2E64661E" w14:textId="77777777" w:rsidR="00477457" w:rsidRDefault="00477457" w:rsidP="00477457">
            <w:pPr>
              <w:rPr>
                <w:sz w:val="20"/>
                <w:szCs w:val="20"/>
              </w:rPr>
            </w:pPr>
            <w:r>
              <w:rPr>
                <w:sz w:val="20"/>
                <w:szCs w:val="20"/>
              </w:rPr>
              <w:t>To i</w:t>
            </w:r>
            <w:r w:rsidRPr="00477457">
              <w:rPr>
                <w:sz w:val="20"/>
                <w:szCs w:val="20"/>
              </w:rPr>
              <w:t>dentify that animals, including humans, need the right types and amount of nutrition, and that they cannot make their own food; they get nutrition from what they eat</w:t>
            </w:r>
            <w:r>
              <w:rPr>
                <w:sz w:val="20"/>
                <w:szCs w:val="20"/>
              </w:rPr>
              <w:t>.</w:t>
            </w:r>
          </w:p>
          <w:p w14:paraId="27DC4707" w14:textId="577A2939" w:rsidR="00477457" w:rsidRPr="00807C4D" w:rsidRDefault="00807C4D" w:rsidP="00477457">
            <w:pPr>
              <w:rPr>
                <w:b/>
                <w:sz w:val="20"/>
                <w:szCs w:val="20"/>
              </w:rPr>
            </w:pPr>
            <w:r>
              <w:rPr>
                <w:b/>
                <w:sz w:val="20"/>
                <w:szCs w:val="20"/>
              </w:rPr>
              <w:t>Year 3</w:t>
            </w:r>
          </w:p>
          <w:p w14:paraId="22B19C28" w14:textId="77777777" w:rsidR="00477457" w:rsidRDefault="00477457" w:rsidP="00477457">
            <w:pPr>
              <w:rPr>
                <w:sz w:val="20"/>
                <w:szCs w:val="20"/>
              </w:rPr>
            </w:pPr>
            <w:r>
              <w:rPr>
                <w:sz w:val="20"/>
                <w:szCs w:val="20"/>
              </w:rPr>
              <w:t xml:space="preserve">Children will understand the need for a healthy, balanced diet. They will find out how each food group help us and why exercise is important. </w:t>
            </w:r>
          </w:p>
          <w:p w14:paraId="3656B9AB" w14:textId="05089011" w:rsidR="00477457" w:rsidRPr="00EC457A" w:rsidRDefault="00477457" w:rsidP="00477457">
            <w:pPr>
              <w:rPr>
                <w:sz w:val="20"/>
                <w:szCs w:val="20"/>
              </w:rPr>
            </w:pPr>
            <w:r>
              <w:rPr>
                <w:sz w:val="20"/>
                <w:szCs w:val="20"/>
              </w:rPr>
              <w:t xml:space="preserve">They will be able to discuss the life cycle of a human and explain what offspring is. </w:t>
            </w:r>
          </w:p>
        </w:tc>
      </w:tr>
      <w:tr w:rsidR="00C6949D" w:rsidRPr="002D189E" w14:paraId="58482788" w14:textId="77777777" w:rsidTr="00594186">
        <w:trPr>
          <w:trHeight w:val="936"/>
        </w:trPr>
        <w:tc>
          <w:tcPr>
            <w:tcW w:w="2754" w:type="dxa"/>
            <w:vAlign w:val="center"/>
          </w:tcPr>
          <w:p w14:paraId="599E1342" w14:textId="77ED5DE8" w:rsidR="00C6949D" w:rsidRPr="00CA2876" w:rsidRDefault="00C6949D" w:rsidP="00C6949D">
            <w:pPr>
              <w:jc w:val="center"/>
              <w:rPr>
                <w:b/>
                <w:bCs/>
                <w:sz w:val="32"/>
                <w:szCs w:val="32"/>
              </w:rPr>
            </w:pPr>
          </w:p>
          <w:p w14:paraId="566BC2A0" w14:textId="77777777" w:rsidR="00C6949D" w:rsidRPr="00CA2876" w:rsidRDefault="00C6949D" w:rsidP="00C6949D">
            <w:pPr>
              <w:jc w:val="center"/>
              <w:rPr>
                <w:b/>
                <w:bCs/>
                <w:sz w:val="32"/>
                <w:szCs w:val="32"/>
              </w:rPr>
            </w:pPr>
            <w:r w:rsidRPr="00CA2876">
              <w:rPr>
                <w:b/>
                <w:bCs/>
                <w:sz w:val="32"/>
                <w:szCs w:val="32"/>
              </w:rPr>
              <w:t>Art and Design</w:t>
            </w:r>
          </w:p>
        </w:tc>
        <w:tc>
          <w:tcPr>
            <w:tcW w:w="11420" w:type="dxa"/>
            <w:gridSpan w:val="4"/>
          </w:tcPr>
          <w:p w14:paraId="778F3DFF" w14:textId="24DB6D7A" w:rsidR="00CD25D5" w:rsidRPr="00CD25D5" w:rsidRDefault="00CD25D5" w:rsidP="00CD25D5">
            <w:pPr>
              <w:textAlignment w:val="baseline"/>
              <w:rPr>
                <w:rFonts w:eastAsia="Times New Roman" w:cs="Calibri Light"/>
                <w:sz w:val="20"/>
                <w:szCs w:val="20"/>
                <w:lang w:eastAsia="en-GB"/>
              </w:rPr>
            </w:pPr>
            <w:r w:rsidRPr="00621460">
              <w:rPr>
                <w:rFonts w:eastAsia="Times New Roman" w:cs="Calibri Light"/>
                <w:b/>
                <w:bCs/>
                <w:sz w:val="20"/>
                <w:szCs w:val="20"/>
                <w:lang w:eastAsia="en-GB"/>
              </w:rPr>
              <w:t>The Nation Curriculum aims for Art and Design aim </w:t>
            </w:r>
            <w:r w:rsidRPr="00621460">
              <w:rPr>
                <w:rFonts w:eastAsia="Times New Roman" w:cs="Calibri Light"/>
                <w:b/>
                <w:bCs/>
                <w:color w:val="000000"/>
                <w:sz w:val="20"/>
                <w:szCs w:val="20"/>
                <w:lang w:eastAsia="en-GB"/>
              </w:rPr>
              <w:t>to ensure that all pupils:</w:t>
            </w:r>
            <w:r w:rsidRPr="00621460">
              <w:rPr>
                <w:rFonts w:eastAsia="Times New Roman" w:cs="Calibri Light"/>
                <w:color w:val="000000"/>
                <w:sz w:val="20"/>
                <w:szCs w:val="20"/>
                <w:lang w:eastAsia="en-GB"/>
              </w:rPr>
              <w:t> </w:t>
            </w:r>
          </w:p>
          <w:p w14:paraId="4D4A4BC2" w14:textId="77777777" w:rsidR="00CD25D5" w:rsidRPr="00CD25D5" w:rsidRDefault="00CD25D5" w:rsidP="00EB1209">
            <w:pPr>
              <w:numPr>
                <w:ilvl w:val="0"/>
                <w:numId w:val="4"/>
              </w:numPr>
              <w:ind w:left="360" w:firstLine="0"/>
              <w:textAlignment w:val="baseline"/>
              <w:rPr>
                <w:rFonts w:eastAsia="Times New Roman" w:cs="Calibri Light"/>
                <w:sz w:val="20"/>
                <w:szCs w:val="20"/>
                <w:lang w:eastAsia="en-GB"/>
              </w:rPr>
            </w:pPr>
            <w:r w:rsidRPr="00621460">
              <w:rPr>
                <w:rFonts w:eastAsia="Times New Roman" w:cs="Calibri Light"/>
                <w:color w:val="000000"/>
                <w:sz w:val="20"/>
                <w:szCs w:val="20"/>
                <w:lang w:eastAsia="en-GB"/>
              </w:rPr>
              <w:t>produce creative work, exploring their ideas and recording their experiences </w:t>
            </w:r>
          </w:p>
          <w:p w14:paraId="36492F83" w14:textId="77777777" w:rsidR="00CD25D5" w:rsidRPr="00CD25D5" w:rsidRDefault="00CD25D5" w:rsidP="00EB1209">
            <w:pPr>
              <w:numPr>
                <w:ilvl w:val="0"/>
                <w:numId w:val="4"/>
              </w:numPr>
              <w:ind w:left="360" w:firstLine="0"/>
              <w:textAlignment w:val="baseline"/>
              <w:rPr>
                <w:rFonts w:eastAsia="Times New Roman" w:cs="Calibri Light"/>
                <w:sz w:val="20"/>
                <w:szCs w:val="20"/>
                <w:lang w:eastAsia="en-GB"/>
              </w:rPr>
            </w:pPr>
            <w:r w:rsidRPr="00621460">
              <w:rPr>
                <w:rFonts w:eastAsia="Times New Roman" w:cs="Calibri Light"/>
                <w:color w:val="000000"/>
                <w:sz w:val="20"/>
                <w:szCs w:val="20"/>
                <w:lang w:eastAsia="en-GB"/>
              </w:rPr>
              <w:t>become proficient in drawing, painting, sculpture and other art, craft and design techniques </w:t>
            </w:r>
          </w:p>
          <w:p w14:paraId="30B08CDB" w14:textId="77777777" w:rsidR="00CD25D5" w:rsidRPr="00CD25D5" w:rsidRDefault="00CD25D5" w:rsidP="00EB1209">
            <w:pPr>
              <w:numPr>
                <w:ilvl w:val="0"/>
                <w:numId w:val="4"/>
              </w:numPr>
              <w:ind w:left="360" w:firstLine="0"/>
              <w:textAlignment w:val="baseline"/>
              <w:rPr>
                <w:rFonts w:eastAsia="Times New Roman" w:cs="Calibri Light"/>
                <w:sz w:val="20"/>
                <w:szCs w:val="20"/>
                <w:lang w:eastAsia="en-GB"/>
              </w:rPr>
            </w:pPr>
            <w:r w:rsidRPr="00621460">
              <w:rPr>
                <w:rFonts w:eastAsia="Times New Roman" w:cs="Calibri Light"/>
                <w:color w:val="000000"/>
                <w:sz w:val="20"/>
                <w:szCs w:val="20"/>
                <w:lang w:eastAsia="en-GB"/>
              </w:rPr>
              <w:t>evaluate and analyse creative works using the language of art, craft and design </w:t>
            </w:r>
          </w:p>
          <w:p w14:paraId="0018865A" w14:textId="77777777" w:rsidR="00CD25D5" w:rsidRPr="00CD25D5" w:rsidRDefault="00CD25D5" w:rsidP="00EB1209">
            <w:pPr>
              <w:numPr>
                <w:ilvl w:val="0"/>
                <w:numId w:val="4"/>
              </w:numPr>
              <w:ind w:left="360" w:firstLine="0"/>
              <w:textAlignment w:val="baseline"/>
              <w:rPr>
                <w:rFonts w:eastAsia="Times New Roman" w:cs="Calibri Light"/>
                <w:sz w:val="20"/>
                <w:szCs w:val="20"/>
                <w:lang w:eastAsia="en-GB"/>
              </w:rPr>
            </w:pPr>
            <w:r w:rsidRPr="00621460">
              <w:rPr>
                <w:rFonts w:eastAsia="Times New Roman" w:cs="Calibri Light"/>
                <w:color w:val="000000"/>
                <w:sz w:val="20"/>
                <w:szCs w:val="20"/>
                <w:lang w:eastAsia="en-GB"/>
              </w:rPr>
              <w:t>know about great artists, craft makers and designers, and understand the historical and cultural development of their art forms </w:t>
            </w:r>
          </w:p>
          <w:p w14:paraId="7748DE05" w14:textId="77777777" w:rsidR="00CD25D5" w:rsidRPr="00CD25D5" w:rsidRDefault="00CD25D5" w:rsidP="00CD25D5">
            <w:pPr>
              <w:textAlignment w:val="baseline"/>
              <w:rPr>
                <w:rFonts w:eastAsia="Times New Roman" w:cs="Segoe UI"/>
                <w:sz w:val="20"/>
                <w:szCs w:val="20"/>
                <w:lang w:eastAsia="en-GB"/>
              </w:rPr>
            </w:pPr>
            <w:r w:rsidRPr="00621460">
              <w:rPr>
                <w:rFonts w:eastAsia="Times New Roman" w:cs="Calibri Light"/>
                <w:b/>
                <w:bCs/>
                <w:color w:val="000000"/>
                <w:sz w:val="20"/>
                <w:szCs w:val="20"/>
                <w:lang w:eastAsia="en-GB"/>
              </w:rPr>
              <w:t>Subject content KS 1</w:t>
            </w:r>
            <w:r w:rsidRPr="00621460">
              <w:rPr>
                <w:rFonts w:eastAsia="Times New Roman" w:cs="Calibri Light"/>
                <w:color w:val="000000"/>
                <w:sz w:val="20"/>
                <w:szCs w:val="20"/>
                <w:lang w:eastAsia="en-GB"/>
              </w:rPr>
              <w:t> </w:t>
            </w:r>
          </w:p>
          <w:p w14:paraId="417A6D10" w14:textId="77777777" w:rsidR="00CD25D5" w:rsidRPr="00CD25D5" w:rsidRDefault="00CD25D5" w:rsidP="00CD25D5">
            <w:pPr>
              <w:textAlignment w:val="baseline"/>
              <w:rPr>
                <w:rFonts w:eastAsia="Times New Roman" w:cs="Segoe UI"/>
                <w:sz w:val="20"/>
                <w:szCs w:val="20"/>
                <w:lang w:eastAsia="en-GB"/>
              </w:rPr>
            </w:pPr>
            <w:r w:rsidRPr="00621460">
              <w:rPr>
                <w:rFonts w:eastAsia="Times New Roman" w:cs="Calibri Light"/>
                <w:sz w:val="20"/>
                <w:szCs w:val="20"/>
                <w:lang w:eastAsia="en-GB"/>
              </w:rPr>
              <w:t>Pupils should be taught:  </w:t>
            </w:r>
          </w:p>
          <w:p w14:paraId="10B6D369" w14:textId="77777777" w:rsidR="00CD25D5" w:rsidRPr="00CD25D5" w:rsidRDefault="00CD25D5" w:rsidP="00EB1209">
            <w:pPr>
              <w:numPr>
                <w:ilvl w:val="0"/>
                <w:numId w:val="5"/>
              </w:numPr>
              <w:ind w:left="360" w:firstLine="0"/>
              <w:textAlignment w:val="baseline"/>
              <w:rPr>
                <w:rFonts w:eastAsia="Times New Roman" w:cs="Calibri Light"/>
                <w:sz w:val="20"/>
                <w:szCs w:val="20"/>
                <w:lang w:eastAsia="en-GB"/>
              </w:rPr>
            </w:pPr>
            <w:r w:rsidRPr="00621460">
              <w:rPr>
                <w:rFonts w:eastAsia="Times New Roman" w:cs="Calibri Light"/>
                <w:sz w:val="20"/>
                <w:szCs w:val="20"/>
                <w:lang w:eastAsia="en-GB"/>
              </w:rPr>
              <w:t>to use a range of materials creatively to design and make products </w:t>
            </w:r>
          </w:p>
          <w:p w14:paraId="50D91964" w14:textId="77777777" w:rsidR="00CD25D5" w:rsidRPr="00CD25D5" w:rsidRDefault="00CD25D5" w:rsidP="00EB1209">
            <w:pPr>
              <w:numPr>
                <w:ilvl w:val="0"/>
                <w:numId w:val="5"/>
              </w:numPr>
              <w:ind w:left="360" w:firstLine="0"/>
              <w:textAlignment w:val="baseline"/>
              <w:rPr>
                <w:rFonts w:eastAsia="Times New Roman" w:cs="Calibri Light"/>
                <w:sz w:val="20"/>
                <w:szCs w:val="20"/>
                <w:lang w:eastAsia="en-GB"/>
              </w:rPr>
            </w:pPr>
            <w:r w:rsidRPr="00621460">
              <w:rPr>
                <w:rFonts w:eastAsia="Times New Roman" w:cs="Calibri Light"/>
                <w:sz w:val="20"/>
                <w:szCs w:val="20"/>
                <w:lang w:eastAsia="en-GB"/>
              </w:rPr>
              <w:t>to use drawing, painting and sculpture to develop and share their ideas, experiences and imagination  </w:t>
            </w:r>
          </w:p>
          <w:p w14:paraId="33AFFEA6" w14:textId="77777777" w:rsidR="00CD25D5" w:rsidRPr="00CD25D5" w:rsidRDefault="00CD25D5" w:rsidP="00EB1209">
            <w:pPr>
              <w:numPr>
                <w:ilvl w:val="0"/>
                <w:numId w:val="5"/>
              </w:numPr>
              <w:ind w:left="360" w:firstLine="0"/>
              <w:textAlignment w:val="baseline"/>
              <w:rPr>
                <w:rFonts w:eastAsia="Times New Roman" w:cs="Calibri Light"/>
                <w:sz w:val="20"/>
                <w:szCs w:val="20"/>
                <w:lang w:eastAsia="en-GB"/>
              </w:rPr>
            </w:pPr>
            <w:r w:rsidRPr="00621460">
              <w:rPr>
                <w:rFonts w:eastAsia="Times New Roman" w:cs="Calibri Light"/>
                <w:sz w:val="20"/>
                <w:szCs w:val="20"/>
                <w:lang w:eastAsia="en-GB"/>
              </w:rPr>
              <w:t>to develop a wide range of art and design techniques in using colour, pattern, texture, line, shape, form and space  </w:t>
            </w:r>
          </w:p>
          <w:p w14:paraId="01C900AC" w14:textId="77777777" w:rsidR="00CD25D5" w:rsidRPr="00CD25D5" w:rsidRDefault="00CD25D5" w:rsidP="00EB1209">
            <w:pPr>
              <w:numPr>
                <w:ilvl w:val="0"/>
                <w:numId w:val="5"/>
              </w:numPr>
              <w:ind w:left="360" w:firstLine="0"/>
              <w:textAlignment w:val="baseline"/>
              <w:rPr>
                <w:rFonts w:eastAsia="Times New Roman" w:cs="Calibri Light"/>
                <w:sz w:val="20"/>
                <w:szCs w:val="20"/>
                <w:lang w:eastAsia="en-GB"/>
              </w:rPr>
            </w:pPr>
            <w:r w:rsidRPr="00621460">
              <w:rPr>
                <w:rFonts w:eastAsia="Times New Roman" w:cs="Calibri Light"/>
                <w:sz w:val="20"/>
                <w:szCs w:val="20"/>
                <w:lang w:eastAsia="en-GB"/>
              </w:rPr>
              <w:t>about the work of a range of artists, craft makers and designers, describing the differences and similarities between different practices and disciplines, and making links to their own work. </w:t>
            </w:r>
          </w:p>
          <w:p w14:paraId="0640EA66" w14:textId="77777777" w:rsidR="00CD25D5" w:rsidRPr="00CD25D5" w:rsidRDefault="00CD25D5" w:rsidP="00CD25D5">
            <w:pPr>
              <w:textAlignment w:val="baseline"/>
              <w:rPr>
                <w:rFonts w:eastAsia="Times New Roman" w:cs="Segoe UI"/>
                <w:sz w:val="20"/>
                <w:szCs w:val="20"/>
                <w:lang w:eastAsia="en-GB"/>
              </w:rPr>
            </w:pPr>
            <w:r w:rsidRPr="00621460">
              <w:rPr>
                <w:rFonts w:eastAsia="Times New Roman" w:cs="Calibri Light"/>
                <w:b/>
                <w:bCs/>
                <w:color w:val="000000"/>
                <w:sz w:val="20"/>
                <w:szCs w:val="20"/>
                <w:lang w:eastAsia="en-GB"/>
              </w:rPr>
              <w:t>Subject content KS 2</w:t>
            </w:r>
            <w:r w:rsidRPr="00621460">
              <w:rPr>
                <w:rFonts w:eastAsia="Times New Roman" w:cs="Calibri Light"/>
                <w:color w:val="000000"/>
                <w:sz w:val="20"/>
                <w:szCs w:val="20"/>
                <w:lang w:eastAsia="en-GB"/>
              </w:rPr>
              <w:t> </w:t>
            </w:r>
          </w:p>
          <w:p w14:paraId="036D032E" w14:textId="77777777" w:rsidR="00CD25D5" w:rsidRPr="00CD25D5" w:rsidRDefault="00CD25D5" w:rsidP="00CD25D5">
            <w:pPr>
              <w:textAlignment w:val="baseline"/>
              <w:rPr>
                <w:rFonts w:eastAsia="Times New Roman" w:cs="Segoe UI"/>
                <w:sz w:val="20"/>
                <w:szCs w:val="20"/>
                <w:lang w:eastAsia="en-GB"/>
              </w:rPr>
            </w:pPr>
            <w:r w:rsidRPr="00621460">
              <w:rPr>
                <w:rFonts w:eastAsia="Times New Roman" w:cs="Calibri Light"/>
                <w:sz w:val="20"/>
                <w:szCs w:val="20"/>
                <w:lang w:eastAsia="en-GB"/>
              </w:rPr>
              <w:t>Pupils should be taught to develop their techniques, including their control and their use of materials, with creativity, experimentation and an increasing awareness of different kinds of art, craft and design.  </w:t>
            </w:r>
          </w:p>
          <w:p w14:paraId="081FB110" w14:textId="77777777" w:rsidR="00CD25D5" w:rsidRPr="00CD25D5" w:rsidRDefault="00CD25D5" w:rsidP="00CD25D5">
            <w:pPr>
              <w:textAlignment w:val="baseline"/>
              <w:rPr>
                <w:rFonts w:eastAsia="Times New Roman" w:cs="Segoe UI"/>
                <w:sz w:val="20"/>
                <w:szCs w:val="20"/>
                <w:lang w:eastAsia="en-GB"/>
              </w:rPr>
            </w:pPr>
            <w:r w:rsidRPr="00621460">
              <w:rPr>
                <w:rFonts w:eastAsia="Times New Roman" w:cs="Calibri Light"/>
                <w:sz w:val="20"/>
                <w:szCs w:val="20"/>
                <w:lang w:eastAsia="en-GB"/>
              </w:rPr>
              <w:t>Pupils should be taught:  </w:t>
            </w:r>
          </w:p>
          <w:p w14:paraId="42D872E0" w14:textId="77777777" w:rsidR="00CD25D5" w:rsidRPr="00CD25D5" w:rsidRDefault="00CD25D5" w:rsidP="00EB1209">
            <w:pPr>
              <w:numPr>
                <w:ilvl w:val="0"/>
                <w:numId w:val="6"/>
              </w:numPr>
              <w:ind w:left="360" w:firstLine="0"/>
              <w:textAlignment w:val="baseline"/>
              <w:rPr>
                <w:rFonts w:eastAsia="Times New Roman" w:cs="Calibri Light"/>
                <w:sz w:val="20"/>
                <w:szCs w:val="20"/>
                <w:lang w:eastAsia="en-GB"/>
              </w:rPr>
            </w:pPr>
            <w:r w:rsidRPr="00621460">
              <w:rPr>
                <w:rFonts w:eastAsia="Times New Roman" w:cs="Calibri Light"/>
                <w:sz w:val="20"/>
                <w:szCs w:val="20"/>
                <w:lang w:eastAsia="en-GB"/>
              </w:rPr>
              <w:t>to create sketch books to record their observations and use them to review and revisit ideas  </w:t>
            </w:r>
          </w:p>
          <w:p w14:paraId="04BBE0D5" w14:textId="77777777" w:rsidR="00CD25D5" w:rsidRPr="00CD25D5" w:rsidRDefault="00CD25D5" w:rsidP="00EB1209">
            <w:pPr>
              <w:numPr>
                <w:ilvl w:val="0"/>
                <w:numId w:val="6"/>
              </w:numPr>
              <w:ind w:left="360" w:firstLine="0"/>
              <w:textAlignment w:val="baseline"/>
              <w:rPr>
                <w:rFonts w:eastAsia="Times New Roman" w:cs="Calibri Light"/>
                <w:sz w:val="20"/>
                <w:szCs w:val="20"/>
                <w:lang w:eastAsia="en-GB"/>
              </w:rPr>
            </w:pPr>
            <w:r w:rsidRPr="00621460">
              <w:rPr>
                <w:rFonts w:eastAsia="Times New Roman" w:cs="Calibri Light"/>
                <w:sz w:val="20"/>
                <w:szCs w:val="20"/>
                <w:lang w:eastAsia="en-GB"/>
              </w:rPr>
              <w:t>to improve their mastery of art and design techniques, including drawing, painting and sculpture with a range of materials [for example, pencil, charcoal, paint, clay]  </w:t>
            </w:r>
          </w:p>
          <w:p w14:paraId="1782EF7C" w14:textId="76A399B0" w:rsidR="00C6949D" w:rsidRPr="000968B9" w:rsidRDefault="00CD25D5" w:rsidP="00EB1209">
            <w:pPr>
              <w:numPr>
                <w:ilvl w:val="0"/>
                <w:numId w:val="6"/>
              </w:numPr>
              <w:ind w:left="360" w:firstLine="0"/>
              <w:textAlignment w:val="baseline"/>
              <w:rPr>
                <w:rFonts w:eastAsia="Times New Roman" w:cs="Calibri Light"/>
                <w:szCs w:val="24"/>
                <w:lang w:eastAsia="en-GB"/>
              </w:rPr>
            </w:pPr>
            <w:r w:rsidRPr="00621460">
              <w:rPr>
                <w:rFonts w:eastAsia="Times New Roman" w:cs="Calibri Light"/>
                <w:sz w:val="20"/>
                <w:szCs w:val="20"/>
                <w:lang w:eastAsia="en-GB"/>
              </w:rPr>
              <w:t>about great artists, architects and designers in history.</w:t>
            </w:r>
            <w:r w:rsidRPr="00CD25D5">
              <w:rPr>
                <w:rFonts w:eastAsia="Times New Roman" w:cs="Calibri Light"/>
                <w:szCs w:val="24"/>
                <w:lang w:eastAsia="en-GB"/>
              </w:rPr>
              <w:t> </w:t>
            </w:r>
          </w:p>
        </w:tc>
      </w:tr>
      <w:tr w:rsidR="00C8139D" w:rsidRPr="002D189E" w14:paraId="68305C36" w14:textId="77777777" w:rsidTr="00BE1EDE">
        <w:trPr>
          <w:trHeight w:val="936"/>
        </w:trPr>
        <w:tc>
          <w:tcPr>
            <w:tcW w:w="2754" w:type="dxa"/>
            <w:vAlign w:val="center"/>
          </w:tcPr>
          <w:p w14:paraId="70121147" w14:textId="77777777" w:rsidR="00C8139D" w:rsidRPr="00CA2876" w:rsidRDefault="00C8139D" w:rsidP="00C8139D">
            <w:pPr>
              <w:jc w:val="center"/>
              <w:rPr>
                <w:b/>
                <w:sz w:val="32"/>
              </w:rPr>
            </w:pPr>
            <w:r w:rsidRPr="00CA2876">
              <w:rPr>
                <w:b/>
                <w:sz w:val="32"/>
              </w:rPr>
              <w:t>Art and Design</w:t>
            </w:r>
          </w:p>
        </w:tc>
        <w:tc>
          <w:tcPr>
            <w:tcW w:w="3625" w:type="dxa"/>
          </w:tcPr>
          <w:p w14:paraId="25CF0E82" w14:textId="26DCB59D" w:rsidR="000968B9" w:rsidRPr="000968B9" w:rsidRDefault="000968B9" w:rsidP="000968B9">
            <w:pPr>
              <w:pStyle w:val="Default"/>
              <w:rPr>
                <w:rFonts w:ascii="Twinkl Cursive Unlooped" w:hAnsi="Twinkl Cursive Unlooped"/>
                <w:sz w:val="20"/>
                <w:szCs w:val="20"/>
              </w:rPr>
            </w:pPr>
            <w:r w:rsidRPr="000968B9">
              <w:rPr>
                <w:rStyle w:val="A2"/>
                <w:rFonts w:ascii="Twinkl Cursive Unlooped" w:hAnsi="Twinkl Cursive Unlooped"/>
                <w:sz w:val="20"/>
                <w:szCs w:val="20"/>
              </w:rPr>
              <w:t xml:space="preserve">Who is LS Lowry </w:t>
            </w:r>
          </w:p>
          <w:p w14:paraId="136C49E0" w14:textId="77777777" w:rsidR="000968B9" w:rsidRPr="000968B9" w:rsidRDefault="000968B9" w:rsidP="000968B9">
            <w:pPr>
              <w:pStyle w:val="Pa9"/>
              <w:spacing w:before="40"/>
              <w:rPr>
                <w:rFonts w:ascii="Twinkl Cursive Unlooped" w:hAnsi="Twinkl Cursive Unlooped" w:cs="BPreplay"/>
                <w:color w:val="000000"/>
                <w:sz w:val="20"/>
                <w:szCs w:val="20"/>
              </w:rPr>
            </w:pPr>
            <w:r w:rsidRPr="000968B9">
              <w:rPr>
                <w:rFonts w:ascii="Twinkl Cursive Unlooped" w:hAnsi="Twinkl Cursive Unlooped" w:cs="BPreplay"/>
                <w:color w:val="000000"/>
                <w:sz w:val="20"/>
                <w:szCs w:val="20"/>
              </w:rPr>
              <w:t xml:space="preserve">To learn about the work of a range of artists, craft makers and designers, describing the differences and similarities between different practices and disciplines in the context of comparing works by LS Lowry. </w:t>
            </w:r>
          </w:p>
          <w:p w14:paraId="6D2E97D1" w14:textId="45783DD2" w:rsidR="000968B9" w:rsidRPr="000968B9" w:rsidRDefault="000968B9" w:rsidP="00EB1209">
            <w:pPr>
              <w:pStyle w:val="Default"/>
              <w:numPr>
                <w:ilvl w:val="0"/>
                <w:numId w:val="6"/>
              </w:numPr>
              <w:rPr>
                <w:rFonts w:ascii="Twinkl Cursive Unlooped" w:hAnsi="Twinkl Cursive Unlooped"/>
                <w:sz w:val="20"/>
                <w:szCs w:val="20"/>
              </w:rPr>
            </w:pPr>
            <w:r w:rsidRPr="000968B9">
              <w:rPr>
                <w:rFonts w:ascii="Twinkl Cursive Unlooped" w:hAnsi="Twinkl Cursive Unlooped"/>
                <w:sz w:val="20"/>
                <w:szCs w:val="20"/>
              </w:rPr>
              <w:t xml:space="preserve">I can compare two paintings. </w:t>
            </w:r>
            <w:r w:rsidRPr="000968B9">
              <w:rPr>
                <w:rStyle w:val="A2"/>
                <w:rFonts w:ascii="Twinkl Cursive Unlooped" w:hAnsi="Twinkl Cursive Unlooped"/>
                <w:sz w:val="20"/>
                <w:szCs w:val="20"/>
              </w:rPr>
              <w:t xml:space="preserve">Lowry Colours </w:t>
            </w:r>
          </w:p>
          <w:p w14:paraId="54FFC12D" w14:textId="77777777" w:rsidR="000968B9" w:rsidRDefault="000968B9" w:rsidP="000968B9">
            <w:pPr>
              <w:pStyle w:val="Pa9"/>
              <w:spacing w:before="40"/>
              <w:rPr>
                <w:rFonts w:ascii="Twinkl Cursive Unlooped" w:hAnsi="Twinkl Cursive Unlooped" w:cs="BPreplay"/>
                <w:color w:val="000000"/>
                <w:sz w:val="20"/>
                <w:szCs w:val="20"/>
              </w:rPr>
            </w:pPr>
            <w:r w:rsidRPr="000968B9">
              <w:rPr>
                <w:rFonts w:ascii="Twinkl Cursive Unlooped" w:hAnsi="Twinkl Cursive Unlooped" w:cs="BPreplay"/>
                <w:color w:val="000000"/>
                <w:sz w:val="20"/>
                <w:szCs w:val="20"/>
              </w:rPr>
              <w:t>Develop a wide range of art and design techniques in using colour, pattern, texture, line, shape, form and space in the c</w:t>
            </w:r>
            <w:r>
              <w:rPr>
                <w:rFonts w:ascii="Twinkl Cursive Unlooped" w:hAnsi="Twinkl Cursive Unlooped" w:cs="BPreplay"/>
                <w:color w:val="000000"/>
                <w:sz w:val="20"/>
                <w:szCs w:val="20"/>
              </w:rPr>
              <w:t xml:space="preserve">ontext of painting a seascape. </w:t>
            </w:r>
          </w:p>
          <w:p w14:paraId="764E4841" w14:textId="29AA9CC7" w:rsidR="000968B9" w:rsidRPr="000968B9" w:rsidRDefault="000968B9" w:rsidP="00EB1209">
            <w:pPr>
              <w:pStyle w:val="Pa9"/>
              <w:numPr>
                <w:ilvl w:val="0"/>
                <w:numId w:val="6"/>
              </w:numPr>
              <w:spacing w:before="40"/>
              <w:rPr>
                <w:rFonts w:ascii="Twinkl Cursive Unlooped" w:hAnsi="Twinkl Cursive Unlooped" w:cs="BPreplay"/>
                <w:color w:val="000000"/>
                <w:sz w:val="20"/>
                <w:szCs w:val="20"/>
              </w:rPr>
            </w:pPr>
            <w:r w:rsidRPr="000968B9">
              <w:rPr>
                <w:rFonts w:ascii="Twinkl Cursive Unlooped" w:hAnsi="Twinkl Cursive Unlooped"/>
                <w:sz w:val="20"/>
                <w:szCs w:val="20"/>
              </w:rPr>
              <w:t xml:space="preserve">I can paint a seascape using colours I have mixed. </w:t>
            </w:r>
          </w:p>
          <w:p w14:paraId="3436D6FB" w14:textId="77777777" w:rsidR="000968B9" w:rsidRPr="000968B9" w:rsidRDefault="000968B9" w:rsidP="000968B9">
            <w:pPr>
              <w:pStyle w:val="Pa9"/>
              <w:spacing w:before="40"/>
              <w:rPr>
                <w:rFonts w:ascii="Twinkl Cursive Unlooped" w:hAnsi="Twinkl Cursive Unlooped" w:cs="BPreplay"/>
                <w:color w:val="000000"/>
                <w:sz w:val="20"/>
                <w:szCs w:val="20"/>
              </w:rPr>
            </w:pPr>
            <w:r w:rsidRPr="000968B9">
              <w:rPr>
                <w:rFonts w:ascii="Twinkl Cursive Unlooped" w:hAnsi="Twinkl Cursive Unlooped" w:cs="BPreplay"/>
                <w:color w:val="000000"/>
                <w:sz w:val="20"/>
                <w:szCs w:val="20"/>
              </w:rPr>
              <w:t xml:space="preserve">Learn about the work of a range of artists in the context of LS Lowry. </w:t>
            </w:r>
          </w:p>
          <w:p w14:paraId="08831E39" w14:textId="2037B57E" w:rsidR="000968B9" w:rsidRPr="000968B9" w:rsidRDefault="000968B9" w:rsidP="00EB1209">
            <w:pPr>
              <w:pStyle w:val="Default"/>
              <w:numPr>
                <w:ilvl w:val="0"/>
                <w:numId w:val="6"/>
              </w:numPr>
              <w:rPr>
                <w:rFonts w:ascii="Twinkl Cursive Unlooped" w:hAnsi="Twinkl Cursive Unlooped"/>
                <w:sz w:val="20"/>
                <w:szCs w:val="20"/>
              </w:rPr>
            </w:pPr>
            <w:r w:rsidRPr="000968B9">
              <w:rPr>
                <w:rFonts w:ascii="Twinkl Cursive Unlooped" w:hAnsi="Twinkl Cursive Unlooped"/>
                <w:sz w:val="20"/>
                <w:szCs w:val="20"/>
              </w:rPr>
              <w:t xml:space="preserve">I can talk about the work of LS Lowry. </w:t>
            </w:r>
          </w:p>
          <w:p w14:paraId="75D5FF3A" w14:textId="6E229CA7" w:rsidR="000968B9" w:rsidRPr="000968B9" w:rsidRDefault="000968B9" w:rsidP="000968B9">
            <w:pPr>
              <w:pStyle w:val="Default"/>
              <w:rPr>
                <w:rFonts w:ascii="Twinkl Cursive Unlooped" w:hAnsi="Twinkl Cursive Unlooped"/>
                <w:sz w:val="20"/>
                <w:szCs w:val="20"/>
              </w:rPr>
            </w:pPr>
            <w:r w:rsidRPr="000968B9">
              <w:rPr>
                <w:rStyle w:val="A2"/>
                <w:rFonts w:ascii="Twinkl Cursive Unlooped" w:hAnsi="Twinkl Cursive Unlooped"/>
                <w:sz w:val="20"/>
                <w:szCs w:val="20"/>
              </w:rPr>
              <w:t xml:space="preserve">Perspective </w:t>
            </w:r>
          </w:p>
          <w:p w14:paraId="2DAD5506" w14:textId="77777777" w:rsidR="000968B9" w:rsidRPr="000968B9" w:rsidRDefault="000968B9" w:rsidP="000968B9">
            <w:pPr>
              <w:pStyle w:val="Pa9"/>
              <w:spacing w:before="40"/>
              <w:rPr>
                <w:rFonts w:ascii="Twinkl Cursive Unlooped" w:hAnsi="Twinkl Cursive Unlooped" w:cs="BPreplay"/>
                <w:color w:val="000000"/>
                <w:sz w:val="20"/>
                <w:szCs w:val="20"/>
              </w:rPr>
            </w:pPr>
            <w:r w:rsidRPr="000968B9">
              <w:rPr>
                <w:rFonts w:ascii="Twinkl Cursive Unlooped" w:hAnsi="Twinkl Cursive Unlooped" w:cs="BPreplay"/>
                <w:color w:val="000000"/>
                <w:sz w:val="20"/>
                <w:szCs w:val="20"/>
              </w:rPr>
              <w:lastRenderedPageBreak/>
              <w:t xml:space="preserve">Develop a wide range of art and design techniques in using colour, pattern, texture, line, shape, form and space in the context of using perspective. </w:t>
            </w:r>
          </w:p>
          <w:p w14:paraId="40E6ED9C" w14:textId="17627BB5" w:rsidR="000968B9" w:rsidRPr="000968B9" w:rsidRDefault="000968B9" w:rsidP="00EB1209">
            <w:pPr>
              <w:pStyle w:val="Default"/>
              <w:numPr>
                <w:ilvl w:val="0"/>
                <w:numId w:val="6"/>
              </w:numPr>
              <w:rPr>
                <w:rFonts w:ascii="Twinkl Cursive Unlooped" w:hAnsi="Twinkl Cursive Unlooped"/>
                <w:sz w:val="20"/>
                <w:szCs w:val="20"/>
              </w:rPr>
            </w:pPr>
            <w:r w:rsidRPr="000968B9">
              <w:rPr>
                <w:rFonts w:ascii="Twinkl Cursive Unlooped" w:hAnsi="Twinkl Cursive Unlooped"/>
                <w:sz w:val="20"/>
                <w:szCs w:val="20"/>
              </w:rPr>
              <w:t xml:space="preserve">I can paint a background. </w:t>
            </w:r>
          </w:p>
          <w:p w14:paraId="1B4E8FDD" w14:textId="7035FEDB" w:rsidR="000968B9" w:rsidRPr="000968B9" w:rsidRDefault="000968B9" w:rsidP="000968B9">
            <w:pPr>
              <w:pStyle w:val="Default"/>
              <w:rPr>
                <w:rFonts w:ascii="Twinkl Cursive Unlooped" w:hAnsi="Twinkl Cursive Unlooped"/>
                <w:sz w:val="20"/>
                <w:szCs w:val="20"/>
              </w:rPr>
            </w:pPr>
            <w:r w:rsidRPr="000968B9">
              <w:rPr>
                <w:rStyle w:val="A2"/>
                <w:rFonts w:ascii="Twinkl Cursive Unlooped" w:hAnsi="Twinkl Cursive Unlooped"/>
                <w:sz w:val="20"/>
                <w:szCs w:val="20"/>
              </w:rPr>
              <w:t xml:space="preserve">Buildings </w:t>
            </w:r>
          </w:p>
          <w:p w14:paraId="2FF1C211" w14:textId="77777777" w:rsidR="000968B9" w:rsidRPr="000968B9" w:rsidRDefault="000968B9" w:rsidP="000968B9">
            <w:pPr>
              <w:pStyle w:val="Pa9"/>
              <w:spacing w:before="40"/>
              <w:rPr>
                <w:rFonts w:ascii="Twinkl Cursive Unlooped" w:hAnsi="Twinkl Cursive Unlooped" w:cs="BPreplay"/>
                <w:color w:val="000000"/>
                <w:sz w:val="20"/>
                <w:szCs w:val="20"/>
              </w:rPr>
            </w:pPr>
            <w:r w:rsidRPr="000968B9">
              <w:rPr>
                <w:rFonts w:ascii="Twinkl Cursive Unlooped" w:hAnsi="Twinkl Cursive Unlooped" w:cs="BPreplay"/>
                <w:color w:val="000000"/>
                <w:sz w:val="20"/>
                <w:szCs w:val="20"/>
              </w:rPr>
              <w:t xml:space="preserve">Develop a wide range of art and design techniques in using colour, pattern, texture, line, shape, form and space in the context of drawing buildings in the style of Lowry. </w:t>
            </w:r>
          </w:p>
          <w:p w14:paraId="13821CEB" w14:textId="78E707E5" w:rsidR="000968B9" w:rsidRPr="000968B9" w:rsidRDefault="000968B9" w:rsidP="00EB1209">
            <w:pPr>
              <w:pStyle w:val="Default"/>
              <w:numPr>
                <w:ilvl w:val="0"/>
                <w:numId w:val="6"/>
              </w:numPr>
              <w:rPr>
                <w:rFonts w:ascii="Twinkl Cursive Unlooped" w:hAnsi="Twinkl Cursive Unlooped"/>
                <w:sz w:val="20"/>
                <w:szCs w:val="20"/>
              </w:rPr>
            </w:pPr>
            <w:r w:rsidRPr="000968B9">
              <w:rPr>
                <w:rFonts w:ascii="Twinkl Cursive Unlooped" w:hAnsi="Twinkl Cursive Unlooped"/>
                <w:sz w:val="20"/>
                <w:szCs w:val="20"/>
              </w:rPr>
              <w:t xml:space="preserve">I can draw buildings to use in my Lowry City Collage. </w:t>
            </w:r>
          </w:p>
          <w:p w14:paraId="019C241D" w14:textId="77777777" w:rsidR="000968B9" w:rsidRPr="000968B9" w:rsidRDefault="000968B9" w:rsidP="000968B9">
            <w:pPr>
              <w:pStyle w:val="Pa9"/>
              <w:spacing w:before="40"/>
              <w:rPr>
                <w:rFonts w:ascii="Twinkl Cursive Unlooped" w:hAnsi="Twinkl Cursive Unlooped" w:cs="BPreplay"/>
                <w:color w:val="000000"/>
                <w:sz w:val="20"/>
                <w:szCs w:val="20"/>
              </w:rPr>
            </w:pPr>
            <w:r w:rsidRPr="000968B9">
              <w:rPr>
                <w:rFonts w:ascii="Twinkl Cursive Unlooped" w:hAnsi="Twinkl Cursive Unlooped" w:cs="BPreplay"/>
                <w:color w:val="000000"/>
                <w:sz w:val="20"/>
                <w:szCs w:val="20"/>
              </w:rPr>
              <w:t xml:space="preserve">Learn about the work of a range of artists in the context of LS Lowry. </w:t>
            </w:r>
          </w:p>
          <w:p w14:paraId="1CD0B9BA" w14:textId="34C5F4DF" w:rsidR="000968B9" w:rsidRPr="000968B9" w:rsidRDefault="000968B9" w:rsidP="00EB1209">
            <w:pPr>
              <w:pStyle w:val="Default"/>
              <w:numPr>
                <w:ilvl w:val="0"/>
                <w:numId w:val="6"/>
              </w:numPr>
              <w:rPr>
                <w:rFonts w:ascii="Twinkl Cursive Unlooped" w:hAnsi="Twinkl Cursive Unlooped"/>
                <w:sz w:val="20"/>
                <w:szCs w:val="20"/>
              </w:rPr>
            </w:pPr>
            <w:r w:rsidRPr="000968B9">
              <w:rPr>
                <w:rFonts w:ascii="Twinkl Cursive Unlooped" w:hAnsi="Twinkl Cursive Unlooped"/>
                <w:sz w:val="20"/>
                <w:szCs w:val="20"/>
              </w:rPr>
              <w:t xml:space="preserve">I can talk about the work of LS Lowry. </w:t>
            </w:r>
          </w:p>
          <w:p w14:paraId="3D95CBB9" w14:textId="00C31AA2" w:rsidR="000968B9" w:rsidRPr="000968B9" w:rsidRDefault="000968B9" w:rsidP="000968B9">
            <w:pPr>
              <w:pStyle w:val="Default"/>
              <w:rPr>
                <w:rFonts w:ascii="Twinkl Cursive Unlooped" w:hAnsi="Twinkl Cursive Unlooped"/>
                <w:sz w:val="20"/>
                <w:szCs w:val="20"/>
              </w:rPr>
            </w:pPr>
            <w:r w:rsidRPr="000968B9">
              <w:rPr>
                <w:rStyle w:val="A2"/>
                <w:rFonts w:ascii="Twinkl Cursive Unlooped" w:hAnsi="Twinkl Cursive Unlooped"/>
                <w:sz w:val="20"/>
                <w:szCs w:val="20"/>
              </w:rPr>
              <w:t xml:space="preserve">Matchstick Figures </w:t>
            </w:r>
          </w:p>
          <w:p w14:paraId="36B5471B" w14:textId="77777777" w:rsidR="000968B9" w:rsidRPr="000968B9" w:rsidRDefault="000968B9" w:rsidP="000968B9">
            <w:pPr>
              <w:pStyle w:val="Pa9"/>
              <w:spacing w:before="40"/>
              <w:rPr>
                <w:rFonts w:ascii="Twinkl Cursive Unlooped" w:hAnsi="Twinkl Cursive Unlooped" w:cs="BPreplay"/>
                <w:color w:val="000000"/>
                <w:sz w:val="20"/>
                <w:szCs w:val="20"/>
              </w:rPr>
            </w:pPr>
            <w:r w:rsidRPr="000968B9">
              <w:rPr>
                <w:rFonts w:ascii="Twinkl Cursive Unlooped" w:hAnsi="Twinkl Cursive Unlooped" w:cs="BPreplay"/>
                <w:color w:val="000000"/>
                <w:sz w:val="20"/>
                <w:szCs w:val="20"/>
              </w:rPr>
              <w:t xml:space="preserve">Use drawing, painting and sculpture to develop and share their ideas, experiences and imagination in the context of creating matchstick figures. </w:t>
            </w:r>
          </w:p>
          <w:p w14:paraId="36907043" w14:textId="70F6BF7E" w:rsidR="000968B9" w:rsidRPr="000968B9" w:rsidRDefault="000968B9" w:rsidP="00EB1209">
            <w:pPr>
              <w:pStyle w:val="Default"/>
              <w:numPr>
                <w:ilvl w:val="0"/>
                <w:numId w:val="6"/>
              </w:numPr>
              <w:rPr>
                <w:rFonts w:ascii="Twinkl Cursive Unlooped" w:hAnsi="Twinkl Cursive Unlooped"/>
                <w:sz w:val="20"/>
                <w:szCs w:val="20"/>
              </w:rPr>
            </w:pPr>
            <w:r w:rsidRPr="000968B9">
              <w:rPr>
                <w:rFonts w:ascii="Twinkl Cursive Unlooped" w:hAnsi="Twinkl Cursive Unlooped"/>
                <w:sz w:val="20"/>
                <w:szCs w:val="20"/>
              </w:rPr>
              <w:t xml:space="preserve">I can draw matchstick figures. </w:t>
            </w:r>
          </w:p>
          <w:p w14:paraId="5E2F783B" w14:textId="77777777" w:rsidR="000968B9" w:rsidRPr="000968B9" w:rsidRDefault="000968B9" w:rsidP="000968B9">
            <w:pPr>
              <w:pStyle w:val="Pa9"/>
              <w:spacing w:before="40"/>
              <w:rPr>
                <w:rFonts w:ascii="Twinkl Cursive Unlooped" w:hAnsi="Twinkl Cursive Unlooped" w:cs="BPreplay"/>
                <w:color w:val="000000"/>
                <w:sz w:val="20"/>
                <w:szCs w:val="20"/>
              </w:rPr>
            </w:pPr>
            <w:r w:rsidRPr="000968B9">
              <w:rPr>
                <w:rFonts w:ascii="Twinkl Cursive Unlooped" w:hAnsi="Twinkl Cursive Unlooped" w:cs="BPreplay"/>
                <w:color w:val="000000"/>
                <w:sz w:val="20"/>
                <w:szCs w:val="20"/>
              </w:rPr>
              <w:t xml:space="preserve">Learn about the work of a range of artists in the context of LS Lowry. </w:t>
            </w:r>
          </w:p>
          <w:p w14:paraId="0414D120" w14:textId="4D8FEF37" w:rsidR="000968B9" w:rsidRPr="000968B9" w:rsidRDefault="000968B9" w:rsidP="00EB1209">
            <w:pPr>
              <w:pStyle w:val="Default"/>
              <w:numPr>
                <w:ilvl w:val="0"/>
                <w:numId w:val="6"/>
              </w:numPr>
              <w:rPr>
                <w:rFonts w:ascii="Twinkl Cursive Unlooped" w:hAnsi="Twinkl Cursive Unlooped"/>
                <w:sz w:val="20"/>
                <w:szCs w:val="20"/>
              </w:rPr>
            </w:pPr>
            <w:r w:rsidRPr="000968B9">
              <w:rPr>
                <w:rFonts w:ascii="Twinkl Cursive Unlooped" w:hAnsi="Twinkl Cursive Unlooped"/>
                <w:sz w:val="20"/>
                <w:szCs w:val="20"/>
              </w:rPr>
              <w:t xml:space="preserve">I can talk about the work of LS Lowry. </w:t>
            </w:r>
          </w:p>
          <w:p w14:paraId="0B4CAEB9" w14:textId="60AB11B4" w:rsidR="000968B9" w:rsidRPr="000968B9" w:rsidRDefault="000968B9" w:rsidP="000968B9">
            <w:pPr>
              <w:pStyle w:val="Default"/>
              <w:rPr>
                <w:rFonts w:ascii="Twinkl Cursive Unlooped" w:hAnsi="Twinkl Cursive Unlooped"/>
                <w:sz w:val="20"/>
                <w:szCs w:val="20"/>
              </w:rPr>
            </w:pPr>
            <w:r w:rsidRPr="000968B9">
              <w:rPr>
                <w:rStyle w:val="A2"/>
                <w:rFonts w:ascii="Twinkl Cursive Unlooped" w:hAnsi="Twinkl Cursive Unlooped"/>
                <w:sz w:val="20"/>
                <w:szCs w:val="20"/>
              </w:rPr>
              <w:t xml:space="preserve">Lowry City Collage </w:t>
            </w:r>
          </w:p>
          <w:p w14:paraId="17D7AF93" w14:textId="77777777" w:rsidR="000968B9" w:rsidRPr="000968B9" w:rsidRDefault="000968B9" w:rsidP="000968B9">
            <w:pPr>
              <w:pStyle w:val="Pa9"/>
              <w:spacing w:before="40"/>
              <w:rPr>
                <w:rFonts w:ascii="Twinkl Cursive Unlooped" w:hAnsi="Twinkl Cursive Unlooped" w:cs="BPreplay"/>
                <w:color w:val="000000"/>
                <w:sz w:val="20"/>
                <w:szCs w:val="20"/>
              </w:rPr>
            </w:pPr>
            <w:r w:rsidRPr="000968B9">
              <w:rPr>
                <w:rFonts w:ascii="Twinkl Cursive Unlooped" w:hAnsi="Twinkl Cursive Unlooped" w:cs="BPreplay"/>
                <w:color w:val="000000"/>
                <w:sz w:val="20"/>
                <w:szCs w:val="20"/>
              </w:rPr>
              <w:t xml:space="preserve">Develop a wide range of art and design techniques in using colour, pattern, texture, line, shape, form and space in the context using scissor skills. </w:t>
            </w:r>
          </w:p>
          <w:p w14:paraId="241EA079" w14:textId="5F8A91AA" w:rsidR="000968B9" w:rsidRPr="000968B9" w:rsidRDefault="000968B9" w:rsidP="00EB1209">
            <w:pPr>
              <w:pStyle w:val="Default"/>
              <w:numPr>
                <w:ilvl w:val="0"/>
                <w:numId w:val="6"/>
              </w:numPr>
              <w:rPr>
                <w:rFonts w:ascii="Twinkl Cursive Unlooped" w:hAnsi="Twinkl Cursive Unlooped"/>
                <w:sz w:val="20"/>
                <w:szCs w:val="20"/>
              </w:rPr>
            </w:pPr>
            <w:r w:rsidRPr="000968B9">
              <w:rPr>
                <w:rFonts w:ascii="Twinkl Cursive Unlooped" w:hAnsi="Twinkl Cursive Unlooped"/>
                <w:sz w:val="20"/>
                <w:szCs w:val="20"/>
              </w:rPr>
              <w:t xml:space="preserve">I can use good scissor skills. </w:t>
            </w:r>
          </w:p>
          <w:p w14:paraId="45FF03E5" w14:textId="77777777" w:rsidR="000968B9" w:rsidRPr="000968B9" w:rsidRDefault="000968B9" w:rsidP="000968B9">
            <w:pPr>
              <w:pStyle w:val="Pa9"/>
              <w:spacing w:before="40"/>
              <w:rPr>
                <w:rFonts w:ascii="Twinkl Cursive Unlooped" w:hAnsi="Twinkl Cursive Unlooped" w:cs="BPreplay"/>
                <w:color w:val="000000"/>
                <w:sz w:val="20"/>
                <w:szCs w:val="20"/>
              </w:rPr>
            </w:pPr>
            <w:r w:rsidRPr="000968B9">
              <w:rPr>
                <w:rFonts w:ascii="Twinkl Cursive Unlooped" w:hAnsi="Twinkl Cursive Unlooped" w:cs="BPreplay"/>
                <w:color w:val="000000"/>
                <w:sz w:val="20"/>
                <w:szCs w:val="20"/>
              </w:rPr>
              <w:t xml:space="preserve">Use drawing, painting and sculpture to develop and share their ideas, experiences and imagination in the context of making a collage. </w:t>
            </w:r>
          </w:p>
          <w:p w14:paraId="45FB0818" w14:textId="0DEAE880" w:rsidR="000968B9" w:rsidRPr="000968B9" w:rsidRDefault="000968B9" w:rsidP="00EB1209">
            <w:pPr>
              <w:pStyle w:val="Default"/>
              <w:numPr>
                <w:ilvl w:val="0"/>
                <w:numId w:val="6"/>
              </w:numPr>
              <w:rPr>
                <w:rFonts w:ascii="Twinkl Cursive Unlooped" w:hAnsi="Twinkl Cursive Unlooped"/>
                <w:sz w:val="20"/>
                <w:szCs w:val="20"/>
              </w:rPr>
            </w:pPr>
            <w:r w:rsidRPr="000968B9">
              <w:rPr>
                <w:rFonts w:ascii="Twinkl Cursive Unlooped" w:hAnsi="Twinkl Cursive Unlooped"/>
                <w:sz w:val="20"/>
                <w:szCs w:val="20"/>
              </w:rPr>
              <w:t xml:space="preserve">I can make a Lowry City Collage. </w:t>
            </w:r>
          </w:p>
        </w:tc>
        <w:tc>
          <w:tcPr>
            <w:tcW w:w="4111" w:type="dxa"/>
            <w:gridSpan w:val="2"/>
          </w:tcPr>
          <w:p w14:paraId="387083CE" w14:textId="77777777" w:rsidR="00C8139D" w:rsidRDefault="00B2234B" w:rsidP="00B4203F">
            <w:pPr>
              <w:rPr>
                <w:b/>
                <w:sz w:val="20"/>
                <w:u w:val="single"/>
              </w:rPr>
            </w:pPr>
            <w:r w:rsidRPr="00B2234B">
              <w:rPr>
                <w:b/>
                <w:sz w:val="20"/>
                <w:u w:val="single"/>
              </w:rPr>
              <w:lastRenderedPageBreak/>
              <w:t>Aboriginal Art</w:t>
            </w:r>
          </w:p>
          <w:p w14:paraId="049F31CB" w14:textId="45B95EBA" w:rsidR="00B2234B" w:rsidRPr="00B2234B" w:rsidRDefault="00B2234B" w:rsidP="00B4203F">
            <w:pPr>
              <w:rPr>
                <w:sz w:val="20"/>
              </w:rPr>
            </w:pPr>
            <w:r>
              <w:rPr>
                <w:sz w:val="20"/>
              </w:rPr>
              <w:t xml:space="preserve">In this topic, children will taught the main features of aboriginal art and will replicate this using their own ideas. </w:t>
            </w:r>
            <w:bookmarkStart w:id="0" w:name="_GoBack"/>
            <w:bookmarkEnd w:id="0"/>
          </w:p>
        </w:tc>
        <w:tc>
          <w:tcPr>
            <w:tcW w:w="3684" w:type="dxa"/>
          </w:tcPr>
          <w:p w14:paraId="2D1E654E" w14:textId="77777777" w:rsidR="00477457" w:rsidRPr="00477457" w:rsidRDefault="00477457" w:rsidP="00477457">
            <w:pPr>
              <w:rPr>
                <w:b/>
                <w:sz w:val="20"/>
                <w:szCs w:val="20"/>
              </w:rPr>
            </w:pPr>
            <w:r w:rsidRPr="00477457">
              <w:rPr>
                <w:b/>
                <w:sz w:val="20"/>
                <w:szCs w:val="20"/>
              </w:rPr>
              <w:t>Super Sculptures</w:t>
            </w:r>
          </w:p>
          <w:p w14:paraId="555D6DE7" w14:textId="0A56F321" w:rsidR="00477457" w:rsidRDefault="00477457" w:rsidP="00477457">
            <w:pPr>
              <w:rPr>
                <w:sz w:val="20"/>
                <w:szCs w:val="20"/>
              </w:rPr>
            </w:pPr>
            <w:r w:rsidRPr="00477457">
              <w:rPr>
                <w:sz w:val="20"/>
                <w:szCs w:val="20"/>
              </w:rPr>
              <w:t xml:space="preserve">In this unit children will find out about the work of a range of well-known sculptors such as Moore, </w:t>
            </w:r>
            <w:proofErr w:type="spellStart"/>
            <w:r w:rsidRPr="00477457">
              <w:rPr>
                <w:sz w:val="20"/>
                <w:szCs w:val="20"/>
              </w:rPr>
              <w:t>Gormley</w:t>
            </w:r>
            <w:proofErr w:type="spellEnd"/>
            <w:r w:rsidRPr="00477457">
              <w:rPr>
                <w:sz w:val="20"/>
                <w:szCs w:val="20"/>
              </w:rPr>
              <w:t xml:space="preserve"> and Goldsworthy commenting </w:t>
            </w:r>
            <w:r>
              <w:rPr>
                <w:sz w:val="20"/>
                <w:szCs w:val="20"/>
              </w:rPr>
              <w:t xml:space="preserve">on their personal preferences. </w:t>
            </w:r>
          </w:p>
          <w:p w14:paraId="44B9FD3F" w14:textId="3E292C83" w:rsidR="00807C4D" w:rsidRDefault="00807C4D" w:rsidP="00807C4D">
            <w:pPr>
              <w:pStyle w:val="ListParagraph"/>
              <w:numPr>
                <w:ilvl w:val="0"/>
                <w:numId w:val="29"/>
              </w:numPr>
              <w:rPr>
                <w:sz w:val="20"/>
                <w:szCs w:val="20"/>
              </w:rPr>
            </w:pPr>
            <w:r>
              <w:rPr>
                <w:sz w:val="20"/>
                <w:szCs w:val="20"/>
              </w:rPr>
              <w:t>I can research famous sculptors.</w:t>
            </w:r>
          </w:p>
          <w:p w14:paraId="48A5EA3F" w14:textId="14946EE3" w:rsidR="00807C4D" w:rsidRPr="00807C4D" w:rsidRDefault="00807C4D" w:rsidP="00807C4D">
            <w:pPr>
              <w:pStyle w:val="ListParagraph"/>
              <w:numPr>
                <w:ilvl w:val="0"/>
                <w:numId w:val="29"/>
              </w:numPr>
              <w:rPr>
                <w:sz w:val="20"/>
                <w:szCs w:val="20"/>
              </w:rPr>
            </w:pPr>
            <w:r>
              <w:rPr>
                <w:sz w:val="20"/>
                <w:szCs w:val="20"/>
              </w:rPr>
              <w:t xml:space="preserve">I can create observational drawings of sculptures create by famous sculptors. </w:t>
            </w:r>
          </w:p>
          <w:p w14:paraId="75A3B7BA" w14:textId="77777777" w:rsidR="00477457" w:rsidRDefault="00477457" w:rsidP="00477457">
            <w:pPr>
              <w:rPr>
                <w:sz w:val="20"/>
                <w:szCs w:val="20"/>
              </w:rPr>
            </w:pPr>
            <w:r>
              <w:rPr>
                <w:sz w:val="20"/>
                <w:szCs w:val="20"/>
              </w:rPr>
              <w:t>T</w:t>
            </w:r>
            <w:r w:rsidRPr="00477457">
              <w:rPr>
                <w:sz w:val="20"/>
                <w:szCs w:val="20"/>
              </w:rPr>
              <w:t xml:space="preserve">hey will use a range of materials and techniques to create sculptures inspired by famous works of art. </w:t>
            </w:r>
          </w:p>
          <w:p w14:paraId="4CFFE40E" w14:textId="77777777" w:rsidR="00477457" w:rsidRDefault="00477457" w:rsidP="00477457">
            <w:pPr>
              <w:rPr>
                <w:sz w:val="20"/>
                <w:szCs w:val="20"/>
              </w:rPr>
            </w:pPr>
          </w:p>
          <w:p w14:paraId="4C2A1A7A" w14:textId="1D6EB224" w:rsidR="00C8139D" w:rsidRDefault="00477457" w:rsidP="00477457">
            <w:pPr>
              <w:rPr>
                <w:sz w:val="20"/>
                <w:szCs w:val="20"/>
              </w:rPr>
            </w:pPr>
            <w:r w:rsidRPr="00477457">
              <w:rPr>
                <w:sz w:val="20"/>
                <w:szCs w:val="20"/>
              </w:rPr>
              <w:t>We will create a sculpture</w:t>
            </w:r>
            <w:r>
              <w:rPr>
                <w:sz w:val="20"/>
                <w:szCs w:val="20"/>
              </w:rPr>
              <w:t>, using clay,</w:t>
            </w:r>
            <w:r w:rsidRPr="00477457">
              <w:rPr>
                <w:sz w:val="20"/>
                <w:szCs w:val="20"/>
              </w:rPr>
              <w:t xml:space="preserve"> based on the work of Marc Quinn.</w:t>
            </w:r>
          </w:p>
          <w:p w14:paraId="752EFAF4" w14:textId="26EEB4E6" w:rsidR="00807C4D" w:rsidRDefault="00807C4D" w:rsidP="00807C4D">
            <w:pPr>
              <w:pStyle w:val="ListParagraph"/>
              <w:numPr>
                <w:ilvl w:val="0"/>
                <w:numId w:val="30"/>
              </w:numPr>
              <w:rPr>
                <w:sz w:val="20"/>
                <w:szCs w:val="20"/>
              </w:rPr>
            </w:pPr>
            <w:r>
              <w:rPr>
                <w:sz w:val="20"/>
                <w:szCs w:val="20"/>
              </w:rPr>
              <w:t>I can design a sculpture based on the design of Marc Quinn.</w:t>
            </w:r>
          </w:p>
          <w:p w14:paraId="3AB4C0FB" w14:textId="2977D4E4" w:rsidR="00807C4D" w:rsidRPr="00807C4D" w:rsidRDefault="00807C4D" w:rsidP="00807C4D">
            <w:pPr>
              <w:pStyle w:val="ListParagraph"/>
              <w:numPr>
                <w:ilvl w:val="0"/>
                <w:numId w:val="30"/>
              </w:numPr>
              <w:rPr>
                <w:sz w:val="20"/>
                <w:szCs w:val="20"/>
              </w:rPr>
            </w:pPr>
            <w:r>
              <w:rPr>
                <w:sz w:val="20"/>
                <w:szCs w:val="20"/>
              </w:rPr>
              <w:t xml:space="preserve">I can use clay to create a sculpture based on the design of Marc Quinn. </w:t>
            </w:r>
          </w:p>
          <w:p w14:paraId="07412CDD" w14:textId="6A62CCDC" w:rsidR="00477457" w:rsidRDefault="00477457" w:rsidP="00477457">
            <w:pPr>
              <w:rPr>
                <w:sz w:val="20"/>
                <w:szCs w:val="20"/>
              </w:rPr>
            </w:pPr>
          </w:p>
          <w:p w14:paraId="6B5A0510" w14:textId="51ACCA2B" w:rsidR="00477457" w:rsidRDefault="00477457" w:rsidP="00477457">
            <w:pPr>
              <w:rPr>
                <w:sz w:val="20"/>
                <w:szCs w:val="20"/>
              </w:rPr>
            </w:pPr>
            <w:r>
              <w:rPr>
                <w:sz w:val="20"/>
                <w:szCs w:val="20"/>
              </w:rPr>
              <w:t xml:space="preserve">To learn to use a range of materials creatively to design and make products. </w:t>
            </w:r>
          </w:p>
          <w:p w14:paraId="6CD4C6A2" w14:textId="316BF9EE" w:rsidR="00477457" w:rsidRDefault="00477457" w:rsidP="00477457">
            <w:pPr>
              <w:rPr>
                <w:sz w:val="20"/>
                <w:szCs w:val="20"/>
              </w:rPr>
            </w:pPr>
            <w:r>
              <w:rPr>
                <w:sz w:val="20"/>
                <w:szCs w:val="20"/>
              </w:rPr>
              <w:t xml:space="preserve">To use sculpture to develop and share ideas. </w:t>
            </w:r>
          </w:p>
          <w:p w14:paraId="6A1CC455" w14:textId="77777777" w:rsidR="00477457" w:rsidRDefault="00477457" w:rsidP="00477457">
            <w:pPr>
              <w:rPr>
                <w:sz w:val="20"/>
                <w:szCs w:val="20"/>
              </w:rPr>
            </w:pPr>
            <w:r>
              <w:rPr>
                <w:sz w:val="20"/>
                <w:szCs w:val="20"/>
              </w:rPr>
              <w:t>To learn about the work of a range of artists.</w:t>
            </w:r>
          </w:p>
          <w:p w14:paraId="53128261" w14:textId="2047B0E9" w:rsidR="00477457" w:rsidRPr="00477457" w:rsidRDefault="00477457" w:rsidP="00477457">
            <w:pPr>
              <w:rPr>
                <w:sz w:val="20"/>
                <w:szCs w:val="20"/>
              </w:rPr>
            </w:pPr>
            <w:r>
              <w:rPr>
                <w:sz w:val="20"/>
                <w:szCs w:val="20"/>
              </w:rPr>
              <w:t xml:space="preserve">To </w:t>
            </w:r>
            <w:r w:rsidRPr="00477457">
              <w:rPr>
                <w:sz w:val="20"/>
                <w:szCs w:val="20"/>
              </w:rPr>
              <w:t>create sketch books to record their observations and use them to review and revisit ideas</w:t>
            </w:r>
            <w:r>
              <w:rPr>
                <w:sz w:val="20"/>
                <w:szCs w:val="20"/>
              </w:rPr>
              <w:t>.</w:t>
            </w:r>
          </w:p>
        </w:tc>
      </w:tr>
      <w:tr w:rsidR="00C8139D" w:rsidRPr="002D189E" w14:paraId="477C4AFF" w14:textId="77777777" w:rsidTr="00594186">
        <w:trPr>
          <w:trHeight w:val="1030"/>
        </w:trPr>
        <w:tc>
          <w:tcPr>
            <w:tcW w:w="2754" w:type="dxa"/>
            <w:vMerge w:val="restart"/>
            <w:vAlign w:val="center"/>
          </w:tcPr>
          <w:p w14:paraId="7B62ACCA" w14:textId="77777777" w:rsidR="00C8139D" w:rsidRPr="00CA2876" w:rsidRDefault="00C8139D" w:rsidP="00C8139D">
            <w:pPr>
              <w:jc w:val="center"/>
              <w:rPr>
                <w:b/>
                <w:sz w:val="32"/>
              </w:rPr>
            </w:pPr>
            <w:r w:rsidRPr="00CA2876">
              <w:rPr>
                <w:b/>
                <w:sz w:val="32"/>
              </w:rPr>
              <w:lastRenderedPageBreak/>
              <w:t>Computing</w:t>
            </w:r>
          </w:p>
        </w:tc>
        <w:tc>
          <w:tcPr>
            <w:tcW w:w="11420" w:type="dxa"/>
            <w:gridSpan w:val="4"/>
          </w:tcPr>
          <w:p w14:paraId="0701E810" w14:textId="77777777" w:rsidR="00621460" w:rsidRPr="00621460" w:rsidRDefault="00621460" w:rsidP="00621460">
            <w:pPr>
              <w:textAlignment w:val="baseline"/>
              <w:rPr>
                <w:rFonts w:eastAsia="Times New Roman" w:cs="Segoe UI"/>
                <w:sz w:val="20"/>
                <w:szCs w:val="20"/>
                <w:lang w:eastAsia="en-GB"/>
              </w:rPr>
            </w:pPr>
            <w:r w:rsidRPr="00621460">
              <w:rPr>
                <w:rFonts w:eastAsia="Times New Roman" w:cs="Calibri"/>
                <w:b/>
                <w:bCs/>
                <w:sz w:val="20"/>
                <w:szCs w:val="20"/>
                <w:lang w:eastAsia="en-GB"/>
              </w:rPr>
              <w:t>The Nation Curriculum for Computing aims </w:t>
            </w:r>
            <w:r w:rsidRPr="00621460">
              <w:rPr>
                <w:rFonts w:eastAsia="Times New Roman" w:cs="Calibri"/>
                <w:b/>
                <w:bCs/>
                <w:color w:val="000000"/>
                <w:sz w:val="20"/>
                <w:szCs w:val="20"/>
                <w:lang w:eastAsia="en-GB"/>
              </w:rPr>
              <w:t>to ensure that all pupils:</w:t>
            </w:r>
            <w:r w:rsidRPr="00621460">
              <w:rPr>
                <w:rFonts w:eastAsia="Times New Roman" w:cs="Calibri"/>
                <w:color w:val="000000"/>
                <w:sz w:val="20"/>
                <w:szCs w:val="20"/>
                <w:lang w:eastAsia="en-GB"/>
              </w:rPr>
              <w:t> </w:t>
            </w:r>
          </w:p>
          <w:p w14:paraId="6F306110" w14:textId="77777777" w:rsidR="00621460" w:rsidRPr="00621460" w:rsidRDefault="00621460" w:rsidP="00EB1209">
            <w:pPr>
              <w:numPr>
                <w:ilvl w:val="0"/>
                <w:numId w:val="7"/>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can understand and apply the fundamental principles and concepts of computer science, including abstraction, logic, algorithms and data representation </w:t>
            </w:r>
          </w:p>
          <w:p w14:paraId="2E0885F2" w14:textId="77777777" w:rsidR="00621460" w:rsidRPr="00621460" w:rsidRDefault="00621460" w:rsidP="00EB1209">
            <w:pPr>
              <w:numPr>
                <w:ilvl w:val="0"/>
                <w:numId w:val="7"/>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can analyse problems in computational terms, and have repeated practical experience of writing computer programs in order to solve such problems </w:t>
            </w:r>
          </w:p>
          <w:p w14:paraId="18075462" w14:textId="77777777" w:rsidR="00621460" w:rsidRPr="00621460" w:rsidRDefault="00621460" w:rsidP="00EB1209">
            <w:pPr>
              <w:numPr>
                <w:ilvl w:val="0"/>
                <w:numId w:val="7"/>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can evaluate and apply information technology, including new or unfamiliar technologies, analytically to solve problems </w:t>
            </w:r>
          </w:p>
          <w:p w14:paraId="6C3CE14E" w14:textId="77777777" w:rsidR="00621460" w:rsidRPr="00621460" w:rsidRDefault="00621460" w:rsidP="00EB1209">
            <w:pPr>
              <w:numPr>
                <w:ilvl w:val="0"/>
                <w:numId w:val="7"/>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are responsible, competent, confident and creative users of information and communication technology. </w:t>
            </w:r>
          </w:p>
          <w:p w14:paraId="21D33534" w14:textId="77777777" w:rsidR="00621460" w:rsidRPr="00621460" w:rsidRDefault="00621460" w:rsidP="00621460">
            <w:pPr>
              <w:textAlignment w:val="baseline"/>
              <w:rPr>
                <w:rFonts w:eastAsia="Times New Roman" w:cs="Calibri"/>
                <w:sz w:val="20"/>
                <w:szCs w:val="20"/>
                <w:lang w:eastAsia="en-GB"/>
              </w:rPr>
            </w:pPr>
            <w:r w:rsidRPr="00621460">
              <w:rPr>
                <w:rFonts w:eastAsia="Times New Roman" w:cs="Calibri"/>
                <w:b/>
                <w:bCs/>
                <w:color w:val="000000"/>
                <w:sz w:val="20"/>
                <w:szCs w:val="20"/>
                <w:lang w:eastAsia="en-GB"/>
              </w:rPr>
              <w:t>Subject content KS 1:</w:t>
            </w:r>
            <w:r w:rsidRPr="00621460">
              <w:rPr>
                <w:rFonts w:eastAsia="Times New Roman" w:cs="Calibri"/>
                <w:color w:val="000000"/>
                <w:sz w:val="20"/>
                <w:szCs w:val="20"/>
                <w:lang w:eastAsia="en-GB"/>
              </w:rPr>
              <w:t> </w:t>
            </w:r>
          </w:p>
          <w:p w14:paraId="3EACCE94" w14:textId="77777777" w:rsidR="00621460" w:rsidRPr="00621460" w:rsidRDefault="00621460" w:rsidP="00621460">
            <w:pPr>
              <w:textAlignment w:val="baseline"/>
              <w:rPr>
                <w:rFonts w:eastAsia="Times New Roman" w:cs="Calibri"/>
                <w:sz w:val="20"/>
                <w:szCs w:val="20"/>
                <w:lang w:eastAsia="en-GB"/>
              </w:rPr>
            </w:pPr>
            <w:r w:rsidRPr="00621460">
              <w:rPr>
                <w:rFonts w:eastAsia="Times New Roman" w:cs="Calibri"/>
                <w:b/>
                <w:bCs/>
                <w:sz w:val="20"/>
                <w:szCs w:val="20"/>
                <w:lang w:eastAsia="en-GB"/>
              </w:rPr>
              <w:t>Pupils should be taught to:</w:t>
            </w:r>
            <w:r w:rsidRPr="00621460">
              <w:rPr>
                <w:rFonts w:eastAsia="Times New Roman" w:cs="Calibri"/>
                <w:sz w:val="20"/>
                <w:szCs w:val="20"/>
                <w:lang w:eastAsia="en-GB"/>
              </w:rPr>
              <w:t> </w:t>
            </w:r>
          </w:p>
          <w:p w14:paraId="067DD092" w14:textId="77777777" w:rsidR="00621460" w:rsidRPr="00621460" w:rsidRDefault="00621460" w:rsidP="00EB1209">
            <w:pPr>
              <w:numPr>
                <w:ilvl w:val="0"/>
                <w:numId w:val="8"/>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understand what algorithms are; how they are implemented as programs on digital devices; and that programs execute by following precise and unambiguous instructions </w:t>
            </w:r>
          </w:p>
          <w:p w14:paraId="23B72B7C" w14:textId="77777777" w:rsidR="00621460" w:rsidRPr="00621460" w:rsidRDefault="00621460" w:rsidP="00EB1209">
            <w:pPr>
              <w:numPr>
                <w:ilvl w:val="0"/>
                <w:numId w:val="8"/>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create and debug simple programs </w:t>
            </w:r>
          </w:p>
          <w:p w14:paraId="450C0199" w14:textId="77777777" w:rsidR="00621460" w:rsidRPr="00621460" w:rsidRDefault="00621460" w:rsidP="00EB1209">
            <w:pPr>
              <w:numPr>
                <w:ilvl w:val="0"/>
                <w:numId w:val="8"/>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use logical reasoning to predict the behaviour of simple programs </w:t>
            </w:r>
          </w:p>
          <w:p w14:paraId="78A62458" w14:textId="77777777" w:rsidR="00621460" w:rsidRPr="00621460" w:rsidRDefault="00621460" w:rsidP="00EB1209">
            <w:pPr>
              <w:numPr>
                <w:ilvl w:val="0"/>
                <w:numId w:val="8"/>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use technology purposefully to create, organise, store, manipulate and retrieve digital content </w:t>
            </w:r>
          </w:p>
          <w:p w14:paraId="18CD350A" w14:textId="77777777" w:rsidR="00621460" w:rsidRPr="00621460" w:rsidRDefault="00621460" w:rsidP="00EB1209">
            <w:pPr>
              <w:numPr>
                <w:ilvl w:val="0"/>
                <w:numId w:val="8"/>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recognise common uses of information technology beyond school </w:t>
            </w:r>
          </w:p>
          <w:p w14:paraId="137877DC" w14:textId="77777777" w:rsidR="00621460" w:rsidRPr="00621460" w:rsidRDefault="00621460" w:rsidP="00EB1209">
            <w:pPr>
              <w:numPr>
                <w:ilvl w:val="0"/>
                <w:numId w:val="8"/>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use technology safely and respectfully, keeping personal information private; identify where to go for help and support when they have concerns about content or contact on the internet or other online technologies. </w:t>
            </w:r>
          </w:p>
          <w:p w14:paraId="5B4856A0" w14:textId="77777777" w:rsidR="00621460" w:rsidRPr="00621460" w:rsidRDefault="00621460" w:rsidP="00621460">
            <w:pPr>
              <w:textAlignment w:val="baseline"/>
              <w:rPr>
                <w:rFonts w:eastAsia="Times New Roman" w:cs="Calibri"/>
                <w:sz w:val="20"/>
                <w:szCs w:val="20"/>
                <w:lang w:eastAsia="en-GB"/>
              </w:rPr>
            </w:pPr>
            <w:r w:rsidRPr="00621460">
              <w:rPr>
                <w:rFonts w:eastAsia="Times New Roman" w:cs="Calibri"/>
                <w:b/>
                <w:bCs/>
                <w:color w:val="000000"/>
                <w:sz w:val="20"/>
                <w:szCs w:val="20"/>
                <w:lang w:eastAsia="en-GB"/>
              </w:rPr>
              <w:t>Subject content KS 2:</w:t>
            </w:r>
            <w:r w:rsidRPr="00621460">
              <w:rPr>
                <w:rFonts w:eastAsia="Times New Roman" w:cs="Calibri"/>
                <w:color w:val="000000"/>
                <w:sz w:val="20"/>
                <w:szCs w:val="20"/>
                <w:lang w:eastAsia="en-GB"/>
              </w:rPr>
              <w:t> </w:t>
            </w:r>
          </w:p>
          <w:p w14:paraId="013028AC" w14:textId="77777777" w:rsidR="00621460" w:rsidRPr="00621460" w:rsidRDefault="00621460" w:rsidP="00621460">
            <w:pPr>
              <w:textAlignment w:val="baseline"/>
              <w:rPr>
                <w:rFonts w:eastAsia="Times New Roman" w:cs="Calibri"/>
                <w:sz w:val="20"/>
                <w:szCs w:val="20"/>
                <w:lang w:eastAsia="en-GB"/>
              </w:rPr>
            </w:pPr>
            <w:r w:rsidRPr="00621460">
              <w:rPr>
                <w:rFonts w:eastAsia="Times New Roman" w:cs="Calibri"/>
                <w:b/>
                <w:bCs/>
                <w:sz w:val="20"/>
                <w:szCs w:val="20"/>
                <w:lang w:eastAsia="en-GB"/>
              </w:rPr>
              <w:t>Pupils should be taught to:</w:t>
            </w:r>
            <w:r w:rsidRPr="00621460">
              <w:rPr>
                <w:rFonts w:eastAsia="Times New Roman" w:cs="Calibri"/>
                <w:sz w:val="20"/>
                <w:szCs w:val="20"/>
                <w:lang w:eastAsia="en-GB"/>
              </w:rPr>
              <w:t> </w:t>
            </w:r>
          </w:p>
          <w:p w14:paraId="2F94FB38" w14:textId="77777777" w:rsidR="00621460" w:rsidRPr="00621460" w:rsidRDefault="00621460" w:rsidP="00EB1209">
            <w:pPr>
              <w:numPr>
                <w:ilvl w:val="0"/>
                <w:numId w:val="9"/>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design, write and debug programs that accomplish specific goals, including controlling or simulating physical systems; solve problems by decomposing them into smaller parts </w:t>
            </w:r>
          </w:p>
          <w:p w14:paraId="017657AF" w14:textId="77777777" w:rsidR="00621460" w:rsidRPr="00621460" w:rsidRDefault="00621460" w:rsidP="00EB1209">
            <w:pPr>
              <w:numPr>
                <w:ilvl w:val="0"/>
                <w:numId w:val="9"/>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use sequence, selection, and repetition in programs; work with variables and various forms of input and output </w:t>
            </w:r>
          </w:p>
          <w:p w14:paraId="340E865D" w14:textId="77777777" w:rsidR="00621460" w:rsidRPr="00621460" w:rsidRDefault="00621460" w:rsidP="00EB1209">
            <w:pPr>
              <w:numPr>
                <w:ilvl w:val="0"/>
                <w:numId w:val="9"/>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use logical reasoning to explain how some simple algorithms work and to detect and correct errors in algorithms and programs </w:t>
            </w:r>
          </w:p>
          <w:p w14:paraId="2C457F4F" w14:textId="77777777" w:rsidR="00621460" w:rsidRPr="00621460" w:rsidRDefault="00621460" w:rsidP="00EB1209">
            <w:pPr>
              <w:numPr>
                <w:ilvl w:val="0"/>
                <w:numId w:val="9"/>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understand computer networks including the internet; how they can provide multiple services, such as the world wide web; and the opportunities they offer for communication and collaboration </w:t>
            </w:r>
          </w:p>
          <w:p w14:paraId="0131B50C" w14:textId="77777777" w:rsidR="00621460" w:rsidRPr="00621460" w:rsidRDefault="00621460" w:rsidP="00EB1209">
            <w:pPr>
              <w:numPr>
                <w:ilvl w:val="0"/>
                <w:numId w:val="9"/>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use search technologies effectively, appreciate how results are selected and ranked, and be discerning in evaluating digital content </w:t>
            </w:r>
          </w:p>
          <w:p w14:paraId="6AFB3B70" w14:textId="77777777" w:rsidR="00621460" w:rsidRPr="00621460" w:rsidRDefault="00621460" w:rsidP="00EB1209">
            <w:pPr>
              <w:numPr>
                <w:ilvl w:val="0"/>
                <w:numId w:val="9"/>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select,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14:paraId="62486C05" w14:textId="42A54E34" w:rsidR="00C8139D" w:rsidRPr="00621460" w:rsidRDefault="00621460" w:rsidP="00EB1209">
            <w:pPr>
              <w:numPr>
                <w:ilvl w:val="0"/>
                <w:numId w:val="9"/>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use technology safely, respectfully and responsibly; recognise acceptable/unacceptable behaviour; identify a range of ways to report concerns about content and contact. </w:t>
            </w:r>
          </w:p>
        </w:tc>
      </w:tr>
      <w:tr w:rsidR="00C6949D" w:rsidRPr="002D189E" w14:paraId="7CE5FB3C" w14:textId="77777777" w:rsidTr="00BE1EDE">
        <w:trPr>
          <w:trHeight w:val="1030"/>
        </w:trPr>
        <w:tc>
          <w:tcPr>
            <w:tcW w:w="2754" w:type="dxa"/>
            <w:vMerge/>
            <w:vAlign w:val="center"/>
          </w:tcPr>
          <w:p w14:paraId="712BF32E" w14:textId="77777777" w:rsidR="00D83E6F" w:rsidRPr="00CA2876" w:rsidRDefault="00D83E6F"/>
        </w:tc>
        <w:tc>
          <w:tcPr>
            <w:tcW w:w="3625" w:type="dxa"/>
          </w:tcPr>
          <w:p w14:paraId="38200CC5" w14:textId="77777777" w:rsidR="00C6949D" w:rsidRPr="00621460" w:rsidRDefault="00621460" w:rsidP="0014796D">
            <w:pPr>
              <w:rPr>
                <w:b/>
                <w:sz w:val="20"/>
                <w:szCs w:val="20"/>
                <w:u w:val="single"/>
              </w:rPr>
            </w:pPr>
            <w:r w:rsidRPr="00621460">
              <w:rPr>
                <w:b/>
                <w:sz w:val="20"/>
                <w:szCs w:val="20"/>
                <w:u w:val="single"/>
              </w:rPr>
              <w:t>Data Dash – Barefoot computing</w:t>
            </w:r>
          </w:p>
          <w:p w14:paraId="4D7FD32B" w14:textId="77777777" w:rsidR="00621460" w:rsidRPr="00621460" w:rsidRDefault="00621460" w:rsidP="00621460">
            <w:pPr>
              <w:autoSpaceDE w:val="0"/>
              <w:autoSpaceDN w:val="0"/>
              <w:adjustRightInd w:val="0"/>
              <w:rPr>
                <w:rFonts w:cs="BTFont-ExtraBold"/>
                <w:b/>
                <w:bCs/>
                <w:sz w:val="20"/>
                <w:szCs w:val="20"/>
              </w:rPr>
            </w:pPr>
            <w:r w:rsidRPr="00621460">
              <w:rPr>
                <w:rFonts w:cs="BTFont-ExtraBold"/>
                <w:b/>
                <w:bCs/>
                <w:sz w:val="20"/>
                <w:szCs w:val="20"/>
              </w:rPr>
              <w:t>Overview</w:t>
            </w:r>
          </w:p>
          <w:p w14:paraId="3BD4FA07" w14:textId="77777777" w:rsidR="00621460" w:rsidRPr="00621460" w:rsidRDefault="00621460" w:rsidP="00621460">
            <w:pPr>
              <w:autoSpaceDE w:val="0"/>
              <w:autoSpaceDN w:val="0"/>
              <w:adjustRightInd w:val="0"/>
              <w:rPr>
                <w:rFonts w:cs="BTFont-Regular"/>
                <w:sz w:val="20"/>
                <w:szCs w:val="20"/>
              </w:rPr>
            </w:pPr>
            <w:r w:rsidRPr="00621460">
              <w:rPr>
                <w:rFonts w:cs="BTFont-Regular"/>
                <w:sz w:val="20"/>
                <w:szCs w:val="20"/>
              </w:rPr>
              <w:t>In this lesson pupils answer questions about countries’ performance in a multi-sports competition by</w:t>
            </w:r>
          </w:p>
          <w:p w14:paraId="7488BD79" w14:textId="77777777" w:rsidR="00621460" w:rsidRPr="00621460" w:rsidRDefault="00621460" w:rsidP="00621460">
            <w:pPr>
              <w:autoSpaceDE w:val="0"/>
              <w:autoSpaceDN w:val="0"/>
              <w:adjustRightInd w:val="0"/>
              <w:rPr>
                <w:rFonts w:cs="BTFont-Regular"/>
                <w:sz w:val="20"/>
                <w:szCs w:val="20"/>
              </w:rPr>
            </w:pPr>
            <w:r w:rsidRPr="00621460">
              <w:rPr>
                <w:rFonts w:cs="BTFont-Regular"/>
                <w:sz w:val="20"/>
                <w:szCs w:val="20"/>
              </w:rPr>
              <w:lastRenderedPageBreak/>
              <w:t>selecting and using data attributes and values. Pupils then plan how to answer the question ‘Are we</w:t>
            </w:r>
          </w:p>
          <w:p w14:paraId="3CD9D07B" w14:textId="77777777" w:rsidR="00621460" w:rsidRPr="00621460" w:rsidRDefault="00621460" w:rsidP="00621460">
            <w:pPr>
              <w:autoSpaceDE w:val="0"/>
              <w:autoSpaceDN w:val="0"/>
              <w:adjustRightInd w:val="0"/>
              <w:rPr>
                <w:rFonts w:cs="BTFont-Regular"/>
                <w:sz w:val="20"/>
                <w:szCs w:val="20"/>
              </w:rPr>
            </w:pPr>
            <w:r w:rsidRPr="00621460">
              <w:rPr>
                <w:rFonts w:cs="BTFont-Regular"/>
                <w:sz w:val="20"/>
                <w:szCs w:val="20"/>
              </w:rPr>
              <w:t>as fast as a professional athlete?’ by identifying the data they will need to collect.</w:t>
            </w:r>
          </w:p>
          <w:p w14:paraId="0B1FCC8A" w14:textId="77777777" w:rsidR="00621460" w:rsidRPr="00621460" w:rsidRDefault="00621460" w:rsidP="00621460">
            <w:pPr>
              <w:autoSpaceDE w:val="0"/>
              <w:autoSpaceDN w:val="0"/>
              <w:adjustRightInd w:val="0"/>
              <w:rPr>
                <w:rFonts w:cs="BTFont-ExtraBold"/>
                <w:b/>
                <w:bCs/>
                <w:sz w:val="20"/>
                <w:szCs w:val="20"/>
              </w:rPr>
            </w:pPr>
            <w:r w:rsidRPr="00621460">
              <w:rPr>
                <w:rFonts w:cs="BTFont-ExtraBold"/>
                <w:b/>
                <w:bCs/>
                <w:sz w:val="20"/>
                <w:szCs w:val="20"/>
              </w:rPr>
              <w:t>Pupil objectives</w:t>
            </w:r>
          </w:p>
          <w:p w14:paraId="5DF6730B" w14:textId="77777777" w:rsidR="00621460" w:rsidRPr="00621460" w:rsidRDefault="00621460" w:rsidP="00621460">
            <w:pPr>
              <w:autoSpaceDE w:val="0"/>
              <w:autoSpaceDN w:val="0"/>
              <w:adjustRightInd w:val="0"/>
              <w:rPr>
                <w:rFonts w:cs="BTFont-ExtraBold"/>
                <w:b/>
                <w:bCs/>
                <w:sz w:val="20"/>
                <w:szCs w:val="20"/>
              </w:rPr>
            </w:pPr>
            <w:r w:rsidRPr="00621460">
              <w:rPr>
                <w:rFonts w:cs="BTFont-ExtraBold"/>
                <w:b/>
                <w:bCs/>
                <w:sz w:val="20"/>
                <w:szCs w:val="20"/>
              </w:rPr>
              <w:t>I know a data attribute is a feature or property of something</w:t>
            </w:r>
          </w:p>
          <w:p w14:paraId="52A84D94" w14:textId="77777777" w:rsidR="00621460" w:rsidRPr="00621460" w:rsidRDefault="00621460" w:rsidP="00621460">
            <w:pPr>
              <w:autoSpaceDE w:val="0"/>
              <w:autoSpaceDN w:val="0"/>
              <w:adjustRightInd w:val="0"/>
              <w:rPr>
                <w:rFonts w:cs="BTFont-ExtraBold"/>
                <w:b/>
                <w:bCs/>
                <w:sz w:val="20"/>
                <w:szCs w:val="20"/>
              </w:rPr>
            </w:pPr>
            <w:r w:rsidRPr="00621460">
              <w:rPr>
                <w:rFonts w:cs="BTFont-ExtraBold"/>
                <w:b/>
                <w:bCs/>
                <w:sz w:val="20"/>
                <w:szCs w:val="20"/>
              </w:rPr>
              <w:t>I know a data value is the value collected for a data attribute</w:t>
            </w:r>
          </w:p>
          <w:p w14:paraId="1DB505C7" w14:textId="77777777" w:rsidR="00621460" w:rsidRPr="00621460" w:rsidRDefault="00621460" w:rsidP="00621460">
            <w:pPr>
              <w:autoSpaceDE w:val="0"/>
              <w:autoSpaceDN w:val="0"/>
              <w:adjustRightInd w:val="0"/>
              <w:rPr>
                <w:rFonts w:cs="BTFont-ExtraBold"/>
                <w:b/>
                <w:bCs/>
                <w:sz w:val="20"/>
                <w:szCs w:val="20"/>
              </w:rPr>
            </w:pPr>
            <w:r w:rsidRPr="00621460">
              <w:rPr>
                <w:rFonts w:cs="BTFont-ExtraBold"/>
                <w:b/>
                <w:bCs/>
                <w:sz w:val="20"/>
                <w:szCs w:val="20"/>
              </w:rPr>
              <w:t>I can select and use data attributes and values to work out answers</w:t>
            </w:r>
          </w:p>
          <w:p w14:paraId="44AB630F" w14:textId="77777777" w:rsidR="00621460" w:rsidRPr="00621460" w:rsidRDefault="00621460" w:rsidP="00621460">
            <w:pPr>
              <w:autoSpaceDE w:val="0"/>
              <w:autoSpaceDN w:val="0"/>
              <w:adjustRightInd w:val="0"/>
              <w:rPr>
                <w:rFonts w:cs="BTFont-ExtraBold"/>
                <w:b/>
                <w:bCs/>
                <w:sz w:val="20"/>
                <w:szCs w:val="20"/>
              </w:rPr>
            </w:pPr>
            <w:r w:rsidRPr="00621460">
              <w:rPr>
                <w:rFonts w:cs="BTFont-ExtraBold"/>
                <w:b/>
                <w:bCs/>
                <w:sz w:val="20"/>
                <w:szCs w:val="20"/>
              </w:rPr>
              <w:t>to questions</w:t>
            </w:r>
          </w:p>
          <w:p w14:paraId="1F64695D" w14:textId="77777777" w:rsidR="00621460" w:rsidRDefault="00621460" w:rsidP="00621460">
            <w:pPr>
              <w:autoSpaceDE w:val="0"/>
              <w:autoSpaceDN w:val="0"/>
              <w:adjustRightInd w:val="0"/>
              <w:rPr>
                <w:rFonts w:cs="BTFont-ExtraBold"/>
                <w:b/>
                <w:bCs/>
                <w:sz w:val="20"/>
                <w:szCs w:val="20"/>
              </w:rPr>
            </w:pPr>
            <w:r w:rsidRPr="00621460">
              <w:rPr>
                <w:rFonts w:cs="BTFont-ExtraBold"/>
                <w:b/>
                <w:bCs/>
                <w:sz w:val="20"/>
                <w:szCs w:val="20"/>
              </w:rPr>
              <w:t>I can identify</w:t>
            </w:r>
            <w:r>
              <w:rPr>
                <w:rFonts w:ascii="BTFont-ExtraBold" w:hAnsi="BTFont-ExtraBold" w:cs="BTFont-ExtraBold"/>
                <w:b/>
                <w:bCs/>
                <w:color w:val="522584"/>
                <w:sz w:val="28"/>
                <w:szCs w:val="28"/>
              </w:rPr>
              <w:t xml:space="preserve"> </w:t>
            </w:r>
            <w:r w:rsidRPr="00621460">
              <w:rPr>
                <w:rFonts w:cs="BTFont-ExtraBold"/>
                <w:b/>
                <w:bCs/>
                <w:sz w:val="20"/>
                <w:szCs w:val="20"/>
              </w:rPr>
              <w:t>which data attributes are required to answer a question</w:t>
            </w:r>
          </w:p>
          <w:p w14:paraId="7AEBB20F" w14:textId="77777777" w:rsidR="00621460" w:rsidRPr="00B16E33" w:rsidRDefault="00621460" w:rsidP="00621460">
            <w:pPr>
              <w:autoSpaceDE w:val="0"/>
              <w:autoSpaceDN w:val="0"/>
              <w:adjustRightInd w:val="0"/>
              <w:rPr>
                <w:rFonts w:cs="BTFont-ExtraBold"/>
                <w:b/>
                <w:bCs/>
                <w:sz w:val="20"/>
                <w:szCs w:val="20"/>
              </w:rPr>
            </w:pPr>
            <w:r w:rsidRPr="00B16E33">
              <w:rPr>
                <w:rFonts w:cs="BTFont-ExtraBold"/>
                <w:b/>
                <w:bCs/>
                <w:sz w:val="20"/>
                <w:szCs w:val="20"/>
              </w:rPr>
              <w:t>Overview</w:t>
            </w:r>
          </w:p>
          <w:p w14:paraId="3F1AE12F" w14:textId="77777777" w:rsidR="00621460" w:rsidRPr="00B16E33" w:rsidRDefault="00621460" w:rsidP="00621460">
            <w:pPr>
              <w:autoSpaceDE w:val="0"/>
              <w:autoSpaceDN w:val="0"/>
              <w:adjustRightInd w:val="0"/>
              <w:rPr>
                <w:rFonts w:cs="BTFont-Regular"/>
                <w:sz w:val="20"/>
                <w:szCs w:val="20"/>
              </w:rPr>
            </w:pPr>
            <w:r w:rsidRPr="00B16E33">
              <w:rPr>
                <w:rFonts w:cs="BTFont-Regular"/>
                <w:sz w:val="20"/>
                <w:szCs w:val="20"/>
              </w:rPr>
              <w:t>In this lesson pupils enter the data they collected after lesson 1 (pupils’ time to run 20 meters) into</w:t>
            </w:r>
          </w:p>
          <w:p w14:paraId="053DAC1B" w14:textId="77777777" w:rsidR="00621460" w:rsidRPr="00B16E33" w:rsidRDefault="00621460" w:rsidP="00621460">
            <w:pPr>
              <w:autoSpaceDE w:val="0"/>
              <w:autoSpaceDN w:val="0"/>
              <w:adjustRightInd w:val="0"/>
              <w:rPr>
                <w:rFonts w:cs="BTFont-Regular"/>
                <w:sz w:val="20"/>
                <w:szCs w:val="20"/>
              </w:rPr>
            </w:pPr>
            <w:r w:rsidRPr="00B16E33">
              <w:rPr>
                <w:rFonts w:cs="BTFont-Regular"/>
                <w:sz w:val="20"/>
                <w:szCs w:val="20"/>
              </w:rPr>
              <w:t>spreadsheets. They then set up formula within their spreadsheet to calculate pupils’ speed in metres</w:t>
            </w:r>
          </w:p>
          <w:p w14:paraId="2A004E18" w14:textId="77777777" w:rsidR="00621460" w:rsidRPr="00B16E33" w:rsidRDefault="00621460" w:rsidP="00621460">
            <w:pPr>
              <w:autoSpaceDE w:val="0"/>
              <w:autoSpaceDN w:val="0"/>
              <w:adjustRightInd w:val="0"/>
              <w:rPr>
                <w:rFonts w:cs="BTFont-Regular"/>
                <w:sz w:val="20"/>
                <w:szCs w:val="20"/>
              </w:rPr>
            </w:pPr>
            <w:r w:rsidRPr="00B16E33">
              <w:rPr>
                <w:rFonts w:cs="BTFont-Regular"/>
                <w:sz w:val="20"/>
                <w:szCs w:val="20"/>
              </w:rPr>
              <w:t>per second (calculated data).</w:t>
            </w:r>
          </w:p>
          <w:p w14:paraId="68C0B0BA" w14:textId="77777777" w:rsidR="00621460" w:rsidRPr="00B16E33" w:rsidRDefault="00621460" w:rsidP="00621460">
            <w:pPr>
              <w:autoSpaceDE w:val="0"/>
              <w:autoSpaceDN w:val="0"/>
              <w:adjustRightInd w:val="0"/>
              <w:rPr>
                <w:rFonts w:cs="BTFont-ExtraBold"/>
                <w:b/>
                <w:bCs/>
                <w:sz w:val="20"/>
                <w:szCs w:val="20"/>
              </w:rPr>
            </w:pPr>
            <w:r w:rsidRPr="00B16E33">
              <w:rPr>
                <w:rFonts w:cs="BTFont-ExtraBold"/>
                <w:b/>
                <w:bCs/>
                <w:sz w:val="20"/>
                <w:szCs w:val="20"/>
              </w:rPr>
              <w:t>Pupil objectives</w:t>
            </w:r>
          </w:p>
          <w:p w14:paraId="4348D0BF" w14:textId="77777777" w:rsidR="00621460" w:rsidRPr="00B16E33" w:rsidRDefault="00621460" w:rsidP="00621460">
            <w:pPr>
              <w:autoSpaceDE w:val="0"/>
              <w:autoSpaceDN w:val="0"/>
              <w:adjustRightInd w:val="0"/>
              <w:rPr>
                <w:rFonts w:cs="BTFont-ExtraBold"/>
                <w:b/>
                <w:bCs/>
                <w:sz w:val="20"/>
                <w:szCs w:val="20"/>
              </w:rPr>
            </w:pPr>
            <w:r w:rsidRPr="00B16E33">
              <w:rPr>
                <w:rFonts w:cs="BTFont-ExtraBold"/>
                <w:b/>
                <w:bCs/>
                <w:sz w:val="20"/>
                <w:szCs w:val="20"/>
              </w:rPr>
              <w:t>I know a spreadsheet is software that is used to store, organise</w:t>
            </w:r>
          </w:p>
          <w:p w14:paraId="5B7D0EEB" w14:textId="77777777" w:rsidR="00621460" w:rsidRPr="00B16E33" w:rsidRDefault="00621460" w:rsidP="00621460">
            <w:pPr>
              <w:autoSpaceDE w:val="0"/>
              <w:autoSpaceDN w:val="0"/>
              <w:adjustRightInd w:val="0"/>
              <w:rPr>
                <w:rFonts w:cs="BTFont-ExtraBold"/>
                <w:b/>
                <w:bCs/>
                <w:sz w:val="20"/>
                <w:szCs w:val="20"/>
              </w:rPr>
            </w:pPr>
            <w:r w:rsidRPr="00B16E33">
              <w:rPr>
                <w:rFonts w:cs="BTFont-ExtraBold"/>
                <w:b/>
                <w:bCs/>
                <w:sz w:val="20"/>
                <w:szCs w:val="20"/>
              </w:rPr>
              <w:t>and calculate data</w:t>
            </w:r>
          </w:p>
          <w:p w14:paraId="67B23DE9" w14:textId="77777777" w:rsidR="00621460" w:rsidRPr="00B16E33" w:rsidRDefault="00621460" w:rsidP="00621460">
            <w:pPr>
              <w:autoSpaceDE w:val="0"/>
              <w:autoSpaceDN w:val="0"/>
              <w:adjustRightInd w:val="0"/>
              <w:rPr>
                <w:rFonts w:cs="BTFont-ExtraBold"/>
                <w:b/>
                <w:bCs/>
                <w:sz w:val="20"/>
                <w:szCs w:val="20"/>
              </w:rPr>
            </w:pPr>
            <w:r w:rsidRPr="00B16E33">
              <w:rPr>
                <w:rFonts w:cs="BTFont-ExtraBold"/>
                <w:b/>
                <w:bCs/>
                <w:sz w:val="20"/>
                <w:szCs w:val="20"/>
              </w:rPr>
              <w:t>I can enter collected data into a spreadsheet</w:t>
            </w:r>
          </w:p>
          <w:p w14:paraId="3BFE0D1B" w14:textId="77777777" w:rsidR="00621460" w:rsidRPr="00B16E33" w:rsidRDefault="00621460" w:rsidP="00621460">
            <w:pPr>
              <w:autoSpaceDE w:val="0"/>
              <w:autoSpaceDN w:val="0"/>
              <w:adjustRightInd w:val="0"/>
              <w:rPr>
                <w:rFonts w:cs="BTFont-ExtraBold"/>
                <w:b/>
                <w:bCs/>
                <w:sz w:val="20"/>
                <w:szCs w:val="20"/>
              </w:rPr>
            </w:pPr>
            <w:r w:rsidRPr="00B16E33">
              <w:rPr>
                <w:rFonts w:cs="BTFont-ExtraBold"/>
                <w:b/>
                <w:bCs/>
                <w:sz w:val="20"/>
                <w:szCs w:val="20"/>
              </w:rPr>
              <w:t>I can set up a formula in a spreadsheet</w:t>
            </w:r>
          </w:p>
          <w:p w14:paraId="1C498925" w14:textId="77777777" w:rsidR="00621460" w:rsidRPr="00B16E33" w:rsidRDefault="00621460" w:rsidP="00621460">
            <w:pPr>
              <w:autoSpaceDE w:val="0"/>
              <w:autoSpaceDN w:val="0"/>
              <w:adjustRightInd w:val="0"/>
              <w:rPr>
                <w:rFonts w:cs="BTFont-ExtraBold"/>
                <w:b/>
                <w:bCs/>
                <w:sz w:val="20"/>
                <w:szCs w:val="20"/>
              </w:rPr>
            </w:pPr>
            <w:r w:rsidRPr="00B16E33">
              <w:rPr>
                <w:rFonts w:cs="BTFont-ExtraBold"/>
                <w:b/>
                <w:bCs/>
                <w:sz w:val="20"/>
                <w:szCs w:val="20"/>
              </w:rPr>
              <w:t>I can distinguish between collected data and calculated data</w:t>
            </w:r>
          </w:p>
          <w:p w14:paraId="265C8E3E" w14:textId="77777777" w:rsidR="00621460" w:rsidRDefault="00621460" w:rsidP="00621460">
            <w:pPr>
              <w:autoSpaceDE w:val="0"/>
              <w:autoSpaceDN w:val="0"/>
              <w:adjustRightInd w:val="0"/>
              <w:rPr>
                <w:rFonts w:cs="BTFont-ExtraBold"/>
                <w:b/>
                <w:bCs/>
                <w:sz w:val="20"/>
                <w:szCs w:val="20"/>
              </w:rPr>
            </w:pPr>
            <w:r w:rsidRPr="00B16E33">
              <w:rPr>
                <w:rFonts w:cs="BTFont-ExtraBold"/>
                <w:b/>
                <w:bCs/>
                <w:sz w:val="20"/>
                <w:szCs w:val="20"/>
              </w:rPr>
              <w:t>I can analyse and evaluate data to answer a question</w:t>
            </w:r>
          </w:p>
          <w:p w14:paraId="61C8D4BA" w14:textId="77777777" w:rsidR="00B16E33" w:rsidRPr="009E330C" w:rsidRDefault="00B16E33" w:rsidP="00B16E33">
            <w:pPr>
              <w:autoSpaceDE w:val="0"/>
              <w:autoSpaceDN w:val="0"/>
              <w:adjustRightInd w:val="0"/>
              <w:rPr>
                <w:rFonts w:cs="BTFont-ExtraBold"/>
                <w:b/>
                <w:bCs/>
                <w:sz w:val="20"/>
                <w:szCs w:val="20"/>
              </w:rPr>
            </w:pPr>
            <w:r w:rsidRPr="009E330C">
              <w:rPr>
                <w:rFonts w:cs="BTFont-ExtraBold"/>
                <w:b/>
                <w:bCs/>
                <w:sz w:val="20"/>
                <w:szCs w:val="20"/>
              </w:rPr>
              <w:t>Overview</w:t>
            </w:r>
          </w:p>
          <w:p w14:paraId="22AE1E70" w14:textId="77777777" w:rsidR="00B16E33" w:rsidRPr="009E330C" w:rsidRDefault="00B16E33" w:rsidP="009E330C">
            <w:pPr>
              <w:autoSpaceDE w:val="0"/>
              <w:autoSpaceDN w:val="0"/>
              <w:adjustRightInd w:val="0"/>
              <w:rPr>
                <w:rFonts w:cs="BTFont-Regular"/>
                <w:sz w:val="20"/>
                <w:szCs w:val="20"/>
              </w:rPr>
            </w:pPr>
            <w:r w:rsidRPr="009E330C">
              <w:rPr>
                <w:rFonts w:cs="BTFont-Regular"/>
                <w:sz w:val="20"/>
                <w:szCs w:val="20"/>
              </w:rPr>
              <w:t>In this lesson pupils evaluate their data to decide if it answers the question ‘Are we as fast as a</w:t>
            </w:r>
            <w:r w:rsidR="009E330C" w:rsidRPr="009E330C">
              <w:rPr>
                <w:rFonts w:cs="BTFont-Regular"/>
                <w:sz w:val="20"/>
                <w:szCs w:val="20"/>
              </w:rPr>
              <w:t xml:space="preserve"> </w:t>
            </w:r>
            <w:r w:rsidRPr="009E330C">
              <w:rPr>
                <w:rFonts w:cs="BTFont-Regular"/>
                <w:sz w:val="20"/>
                <w:szCs w:val="20"/>
              </w:rPr>
              <w:t>professional athlete?’ and identify any further data attributes which might be required. Pupils</w:t>
            </w:r>
            <w:r w:rsidR="009E330C" w:rsidRPr="009E330C">
              <w:rPr>
                <w:rFonts w:cs="BTFont-Regular"/>
                <w:sz w:val="20"/>
                <w:szCs w:val="20"/>
              </w:rPr>
              <w:t xml:space="preserve"> </w:t>
            </w:r>
            <w:r w:rsidRPr="009E330C">
              <w:rPr>
                <w:rFonts w:cs="BTFont-Regular"/>
                <w:sz w:val="20"/>
                <w:szCs w:val="20"/>
              </w:rPr>
              <w:t>use spreadsheets to create further calculated data and analyse this to provide an answer to their</w:t>
            </w:r>
            <w:r w:rsidR="009E330C" w:rsidRPr="009E330C">
              <w:rPr>
                <w:rFonts w:cs="BTFont-Regular"/>
                <w:sz w:val="20"/>
                <w:szCs w:val="20"/>
              </w:rPr>
              <w:t xml:space="preserve"> </w:t>
            </w:r>
            <w:r w:rsidRPr="009E330C">
              <w:rPr>
                <w:rFonts w:cs="BTFont-Regular"/>
                <w:sz w:val="20"/>
                <w:szCs w:val="20"/>
              </w:rPr>
              <w:t>given question.</w:t>
            </w:r>
          </w:p>
          <w:p w14:paraId="0AB2BB9F" w14:textId="77777777" w:rsidR="009E330C" w:rsidRPr="009E330C" w:rsidRDefault="009E330C" w:rsidP="009E330C">
            <w:pPr>
              <w:autoSpaceDE w:val="0"/>
              <w:autoSpaceDN w:val="0"/>
              <w:adjustRightInd w:val="0"/>
              <w:rPr>
                <w:rFonts w:cs="BTFont-ExtraBold"/>
                <w:b/>
                <w:bCs/>
                <w:sz w:val="20"/>
                <w:szCs w:val="20"/>
              </w:rPr>
            </w:pPr>
            <w:r w:rsidRPr="009E330C">
              <w:rPr>
                <w:rFonts w:cs="BTFont-ExtraBold"/>
                <w:b/>
                <w:bCs/>
                <w:sz w:val="20"/>
                <w:szCs w:val="20"/>
              </w:rPr>
              <w:t>Pupil objectives</w:t>
            </w:r>
          </w:p>
          <w:p w14:paraId="05D4671B" w14:textId="77777777" w:rsidR="009E330C" w:rsidRPr="009E330C" w:rsidRDefault="009E330C" w:rsidP="009E330C">
            <w:pPr>
              <w:autoSpaceDE w:val="0"/>
              <w:autoSpaceDN w:val="0"/>
              <w:adjustRightInd w:val="0"/>
              <w:rPr>
                <w:rFonts w:cs="BTFont-ExtraBold"/>
                <w:b/>
                <w:bCs/>
                <w:sz w:val="20"/>
                <w:szCs w:val="20"/>
              </w:rPr>
            </w:pPr>
            <w:r w:rsidRPr="009E330C">
              <w:rPr>
                <w:rFonts w:cs="BTFont-ExtraBold"/>
                <w:b/>
                <w:bCs/>
                <w:sz w:val="20"/>
                <w:szCs w:val="20"/>
              </w:rPr>
              <w:t>I know that if data does not provide an answer to a question, new data</w:t>
            </w:r>
          </w:p>
          <w:p w14:paraId="40842DF5" w14:textId="77777777" w:rsidR="009E330C" w:rsidRPr="009E330C" w:rsidRDefault="009E330C" w:rsidP="009E330C">
            <w:pPr>
              <w:autoSpaceDE w:val="0"/>
              <w:autoSpaceDN w:val="0"/>
              <w:adjustRightInd w:val="0"/>
              <w:rPr>
                <w:rFonts w:cs="BTFont-ExtraBold"/>
                <w:b/>
                <w:bCs/>
                <w:sz w:val="20"/>
                <w:szCs w:val="20"/>
              </w:rPr>
            </w:pPr>
            <w:r w:rsidRPr="009E330C">
              <w:rPr>
                <w:rFonts w:cs="BTFont-ExtraBold"/>
                <w:b/>
                <w:bCs/>
                <w:sz w:val="20"/>
                <w:szCs w:val="20"/>
              </w:rPr>
              <w:t>might need to be collected or calculated</w:t>
            </w:r>
          </w:p>
          <w:p w14:paraId="29E3DDDB" w14:textId="77777777" w:rsidR="009E330C" w:rsidRPr="009E330C" w:rsidRDefault="009E330C" w:rsidP="009E330C">
            <w:pPr>
              <w:autoSpaceDE w:val="0"/>
              <w:autoSpaceDN w:val="0"/>
              <w:adjustRightInd w:val="0"/>
              <w:rPr>
                <w:rFonts w:cs="BTFont-ExtraBold"/>
                <w:b/>
                <w:bCs/>
                <w:sz w:val="20"/>
                <w:szCs w:val="20"/>
              </w:rPr>
            </w:pPr>
            <w:r w:rsidRPr="009E330C">
              <w:rPr>
                <w:rFonts w:cs="BTFont-ExtraBold"/>
                <w:b/>
                <w:bCs/>
                <w:sz w:val="20"/>
                <w:szCs w:val="20"/>
              </w:rPr>
              <w:t>I can analyse and evaluate data to answer a question</w:t>
            </w:r>
          </w:p>
          <w:p w14:paraId="25C2E9D6" w14:textId="77777777" w:rsidR="009E330C" w:rsidRPr="009E330C" w:rsidRDefault="009E330C" w:rsidP="009E330C">
            <w:pPr>
              <w:autoSpaceDE w:val="0"/>
              <w:autoSpaceDN w:val="0"/>
              <w:adjustRightInd w:val="0"/>
              <w:rPr>
                <w:rFonts w:cs="BTFont-ExtraBold"/>
                <w:b/>
                <w:bCs/>
                <w:sz w:val="20"/>
                <w:szCs w:val="20"/>
              </w:rPr>
            </w:pPr>
            <w:r w:rsidRPr="009E330C">
              <w:rPr>
                <w:rFonts w:cs="BTFont-ExtraBold"/>
                <w:b/>
                <w:bCs/>
                <w:sz w:val="20"/>
                <w:szCs w:val="20"/>
              </w:rPr>
              <w:t>I can set up formula</w:t>
            </w:r>
          </w:p>
          <w:p w14:paraId="419170F6" w14:textId="77777777" w:rsidR="009E330C" w:rsidRPr="009E330C" w:rsidRDefault="009E330C" w:rsidP="009E330C">
            <w:pPr>
              <w:autoSpaceDE w:val="0"/>
              <w:autoSpaceDN w:val="0"/>
              <w:adjustRightInd w:val="0"/>
              <w:rPr>
                <w:rFonts w:cs="BTFont-ExtraBold"/>
                <w:b/>
                <w:bCs/>
                <w:sz w:val="20"/>
                <w:szCs w:val="20"/>
              </w:rPr>
            </w:pPr>
            <w:r w:rsidRPr="009E330C">
              <w:rPr>
                <w:rFonts w:cs="BTFont-ExtraBold"/>
                <w:b/>
                <w:bCs/>
                <w:sz w:val="20"/>
                <w:szCs w:val="20"/>
              </w:rPr>
              <w:t>I can use data to answer a question</w:t>
            </w:r>
          </w:p>
          <w:p w14:paraId="31F83069" w14:textId="4DB7759D" w:rsidR="009E330C" w:rsidRPr="00621460" w:rsidRDefault="009E330C" w:rsidP="009E330C">
            <w:pPr>
              <w:autoSpaceDE w:val="0"/>
              <w:autoSpaceDN w:val="0"/>
              <w:adjustRightInd w:val="0"/>
              <w:rPr>
                <w:rFonts w:cs="BTFont-ExtraBold"/>
                <w:b/>
                <w:bCs/>
                <w:color w:val="522584"/>
                <w:sz w:val="20"/>
                <w:szCs w:val="20"/>
              </w:rPr>
            </w:pPr>
            <w:r w:rsidRPr="009E330C">
              <w:rPr>
                <w:rFonts w:cs="BTFont-ExtraBold"/>
                <w:b/>
                <w:bCs/>
                <w:sz w:val="20"/>
                <w:szCs w:val="20"/>
              </w:rPr>
              <w:t>I can explain how I used the data modelling cycle to provide an answer to a question</w:t>
            </w:r>
          </w:p>
        </w:tc>
        <w:tc>
          <w:tcPr>
            <w:tcW w:w="4111" w:type="dxa"/>
            <w:gridSpan w:val="2"/>
          </w:tcPr>
          <w:p w14:paraId="0E2CC52E" w14:textId="0F4F27DB" w:rsidR="00F178BE" w:rsidRPr="002D189E" w:rsidRDefault="00F178BE" w:rsidP="00C6949D">
            <w:pPr>
              <w:rPr>
                <w:rFonts w:ascii="SassoonPrimary" w:hAnsi="SassoonPrimary"/>
              </w:rPr>
            </w:pPr>
          </w:p>
        </w:tc>
        <w:tc>
          <w:tcPr>
            <w:tcW w:w="3684" w:type="dxa"/>
          </w:tcPr>
          <w:p w14:paraId="769E9A19" w14:textId="77777777" w:rsidR="00477457" w:rsidRPr="00477457" w:rsidRDefault="00477457" w:rsidP="00477457">
            <w:pPr>
              <w:rPr>
                <w:bCs/>
                <w:sz w:val="20"/>
                <w:szCs w:val="20"/>
                <w:u w:val="single"/>
              </w:rPr>
            </w:pPr>
            <w:r w:rsidRPr="00477457">
              <w:rPr>
                <w:bCs/>
                <w:sz w:val="20"/>
                <w:szCs w:val="20"/>
                <w:u w:val="single"/>
              </w:rPr>
              <w:t>We are Researchers</w:t>
            </w:r>
          </w:p>
          <w:p w14:paraId="0B13D463" w14:textId="62FED29F" w:rsidR="00477457" w:rsidRDefault="00477457" w:rsidP="00477457">
            <w:pPr>
              <w:rPr>
                <w:bCs/>
                <w:sz w:val="20"/>
                <w:szCs w:val="20"/>
              </w:rPr>
            </w:pPr>
            <w:r w:rsidRPr="00477457">
              <w:rPr>
                <w:bCs/>
                <w:sz w:val="20"/>
                <w:szCs w:val="20"/>
              </w:rPr>
              <w:t xml:space="preserve">Children will learn how to use technology purposefully to create, organise, store, manipulate and retrieve digital content. </w:t>
            </w:r>
          </w:p>
          <w:p w14:paraId="0F5E5923" w14:textId="64E31472" w:rsidR="00477457" w:rsidRDefault="00477457" w:rsidP="00477457">
            <w:pPr>
              <w:rPr>
                <w:bCs/>
                <w:sz w:val="20"/>
                <w:szCs w:val="20"/>
              </w:rPr>
            </w:pPr>
            <w:r>
              <w:rPr>
                <w:bCs/>
                <w:sz w:val="20"/>
                <w:szCs w:val="20"/>
              </w:rPr>
              <w:lastRenderedPageBreak/>
              <w:t>To u</w:t>
            </w:r>
            <w:r w:rsidRPr="00477457">
              <w:rPr>
                <w:bCs/>
                <w:sz w:val="20"/>
                <w:szCs w:val="20"/>
              </w:rPr>
              <w:t>se technology purposefully to create, organise, store, manipulate and retrieve digital content</w:t>
            </w:r>
            <w:r>
              <w:rPr>
                <w:bCs/>
                <w:sz w:val="20"/>
                <w:szCs w:val="20"/>
              </w:rPr>
              <w:t>.</w:t>
            </w:r>
          </w:p>
          <w:p w14:paraId="290D4973" w14:textId="77777777" w:rsidR="00477457" w:rsidRDefault="00477457" w:rsidP="00477457">
            <w:pPr>
              <w:rPr>
                <w:bCs/>
                <w:sz w:val="20"/>
                <w:szCs w:val="20"/>
              </w:rPr>
            </w:pPr>
            <w:r w:rsidRPr="00477457">
              <w:rPr>
                <w:bCs/>
                <w:sz w:val="20"/>
                <w:szCs w:val="20"/>
              </w:rPr>
              <w:t>To use search technologies effectively, appreciate how results are selected and ranked, and be discerning in evaluating digital content</w:t>
            </w:r>
            <w:r>
              <w:rPr>
                <w:bCs/>
                <w:sz w:val="20"/>
                <w:szCs w:val="20"/>
              </w:rPr>
              <w:t>.</w:t>
            </w:r>
          </w:p>
          <w:p w14:paraId="6C21E0FA" w14:textId="77777777" w:rsidR="00477457" w:rsidRDefault="00477457" w:rsidP="00477457">
            <w:pPr>
              <w:rPr>
                <w:bCs/>
                <w:sz w:val="20"/>
                <w:szCs w:val="20"/>
              </w:rPr>
            </w:pPr>
          </w:p>
          <w:p w14:paraId="062F2E28" w14:textId="77777777" w:rsidR="00477457" w:rsidRDefault="00477457" w:rsidP="00477457">
            <w:pPr>
              <w:rPr>
                <w:bCs/>
                <w:sz w:val="20"/>
                <w:szCs w:val="20"/>
              </w:rPr>
            </w:pPr>
            <w:r>
              <w:rPr>
                <w:bCs/>
                <w:sz w:val="20"/>
                <w:szCs w:val="20"/>
              </w:rPr>
              <w:t>Pupil objectives:</w:t>
            </w:r>
          </w:p>
          <w:p w14:paraId="70426CB2" w14:textId="77777777" w:rsidR="00477457" w:rsidRDefault="00477457" w:rsidP="00477457">
            <w:pPr>
              <w:rPr>
                <w:bCs/>
                <w:sz w:val="20"/>
                <w:szCs w:val="20"/>
              </w:rPr>
            </w:pPr>
            <w:r>
              <w:rPr>
                <w:bCs/>
                <w:sz w:val="20"/>
                <w:szCs w:val="20"/>
              </w:rPr>
              <w:t xml:space="preserve">I can use a search engine to </w:t>
            </w:r>
            <w:r w:rsidR="00807C4D">
              <w:rPr>
                <w:bCs/>
                <w:sz w:val="20"/>
                <w:szCs w:val="20"/>
              </w:rPr>
              <w:t>find out information about a subject.</w:t>
            </w:r>
          </w:p>
          <w:p w14:paraId="24318C25" w14:textId="77777777" w:rsidR="00807C4D" w:rsidRDefault="00807C4D" w:rsidP="00477457">
            <w:pPr>
              <w:rPr>
                <w:bCs/>
                <w:sz w:val="20"/>
                <w:szCs w:val="20"/>
              </w:rPr>
            </w:pPr>
            <w:r>
              <w:rPr>
                <w:bCs/>
                <w:sz w:val="20"/>
                <w:szCs w:val="20"/>
              </w:rPr>
              <w:t>I can use word to write about the information I have found out.</w:t>
            </w:r>
          </w:p>
          <w:p w14:paraId="3320D7DD" w14:textId="43E99BB8" w:rsidR="00807C4D" w:rsidRPr="00477457" w:rsidRDefault="00807C4D" w:rsidP="00477457">
            <w:pPr>
              <w:rPr>
                <w:bCs/>
                <w:sz w:val="20"/>
                <w:szCs w:val="20"/>
                <w:u w:val="single"/>
              </w:rPr>
            </w:pPr>
            <w:r>
              <w:rPr>
                <w:bCs/>
                <w:sz w:val="20"/>
                <w:szCs w:val="20"/>
              </w:rPr>
              <w:t xml:space="preserve">I can save a word file and come back to it another time. </w:t>
            </w:r>
          </w:p>
        </w:tc>
      </w:tr>
      <w:tr w:rsidR="00C8139D" w:rsidRPr="002D189E" w14:paraId="503636F5" w14:textId="77777777" w:rsidTr="00594186">
        <w:trPr>
          <w:trHeight w:val="936"/>
        </w:trPr>
        <w:tc>
          <w:tcPr>
            <w:tcW w:w="2754" w:type="dxa"/>
            <w:vMerge w:val="restart"/>
            <w:vAlign w:val="center"/>
          </w:tcPr>
          <w:p w14:paraId="52A341FF" w14:textId="77777777" w:rsidR="00C8139D" w:rsidRPr="00CA2876" w:rsidRDefault="00C8139D" w:rsidP="00C8139D">
            <w:pPr>
              <w:jc w:val="center"/>
              <w:rPr>
                <w:b/>
                <w:sz w:val="32"/>
              </w:rPr>
            </w:pPr>
            <w:r w:rsidRPr="00CA2876">
              <w:rPr>
                <w:b/>
                <w:sz w:val="32"/>
              </w:rPr>
              <w:lastRenderedPageBreak/>
              <w:t>Design and Technology</w:t>
            </w:r>
          </w:p>
        </w:tc>
        <w:tc>
          <w:tcPr>
            <w:tcW w:w="11420" w:type="dxa"/>
            <w:gridSpan w:val="4"/>
          </w:tcPr>
          <w:p w14:paraId="10A179C3" w14:textId="5F57CC22" w:rsidR="009E330C" w:rsidRPr="009E330C" w:rsidRDefault="00CD5396" w:rsidP="009E330C">
            <w:pPr>
              <w:pStyle w:val="paragraph"/>
              <w:spacing w:before="0" w:beforeAutospacing="0" w:after="0" w:afterAutospacing="0"/>
              <w:textAlignment w:val="baseline"/>
              <w:rPr>
                <w:rFonts w:ascii="Twinkl Cursive Unlooped" w:hAnsi="Twinkl Cursive Unlooped" w:cs="Calibri Light"/>
                <w:sz w:val="20"/>
                <w:szCs w:val="20"/>
              </w:rPr>
            </w:pPr>
            <w:r w:rsidRPr="006445A9">
              <w:rPr>
                <w:rFonts w:ascii="Twinkl Cursive Unlooped" w:hAnsi="Twinkl Cursive Unlooped"/>
                <w:sz w:val="20"/>
                <w:szCs w:val="20"/>
                <w:lang w:val="en-US"/>
              </w:rPr>
              <w:t xml:space="preserve"> </w:t>
            </w:r>
            <w:r w:rsidR="009E330C" w:rsidRPr="006445A9">
              <w:rPr>
                <w:rStyle w:val="normaltextrun"/>
                <w:rFonts w:ascii="Twinkl Cursive Unlooped" w:hAnsi="Twinkl Cursive Unlooped" w:cs="Calibri Light"/>
                <w:b/>
                <w:bCs/>
                <w:sz w:val="20"/>
                <w:szCs w:val="20"/>
              </w:rPr>
              <w:t xml:space="preserve"> </w:t>
            </w:r>
            <w:r w:rsidR="009E330C" w:rsidRPr="006445A9">
              <w:rPr>
                <w:rFonts w:ascii="Twinkl Cursive Unlooped" w:hAnsi="Twinkl Cursive Unlooped" w:cs="Calibri Light"/>
                <w:b/>
                <w:bCs/>
                <w:sz w:val="20"/>
                <w:szCs w:val="20"/>
              </w:rPr>
              <w:t>The Nation Curriculum aims for history aim </w:t>
            </w:r>
            <w:r w:rsidR="009E330C" w:rsidRPr="006445A9">
              <w:rPr>
                <w:rFonts w:ascii="Twinkl Cursive Unlooped" w:hAnsi="Twinkl Cursive Unlooped" w:cs="Calibri Light"/>
                <w:b/>
                <w:bCs/>
                <w:color w:val="000000"/>
                <w:sz w:val="20"/>
                <w:szCs w:val="20"/>
              </w:rPr>
              <w:t>to ensure that all pupils:</w:t>
            </w:r>
            <w:r w:rsidR="009E330C" w:rsidRPr="006445A9">
              <w:rPr>
                <w:rFonts w:ascii="Twinkl Cursive Unlooped" w:hAnsi="Twinkl Cursive Unlooped" w:cs="Calibri Light"/>
                <w:color w:val="000000"/>
                <w:sz w:val="20"/>
                <w:szCs w:val="20"/>
              </w:rPr>
              <w:t> </w:t>
            </w:r>
          </w:p>
          <w:p w14:paraId="1DC8DB79" w14:textId="77777777" w:rsidR="009E330C" w:rsidRPr="009E330C" w:rsidRDefault="009E330C" w:rsidP="00EB1209">
            <w:pPr>
              <w:numPr>
                <w:ilvl w:val="0"/>
                <w:numId w:val="10"/>
              </w:numPr>
              <w:ind w:left="360" w:firstLine="0"/>
              <w:textAlignment w:val="baseline"/>
              <w:rPr>
                <w:rFonts w:eastAsia="Times New Roman" w:cs="Calibri Light"/>
                <w:sz w:val="20"/>
                <w:szCs w:val="20"/>
                <w:lang w:eastAsia="en-GB"/>
              </w:rPr>
            </w:pPr>
            <w:r w:rsidRPr="006445A9">
              <w:rPr>
                <w:rFonts w:eastAsia="Times New Roman" w:cs="Calibri Light"/>
                <w:color w:val="0B0C0C"/>
                <w:sz w:val="20"/>
                <w:szCs w:val="20"/>
                <w:lang w:eastAsia="en-GB"/>
              </w:rPr>
              <w:t>develop the creative, technical and practical expertise needed to perform everyday tasks confidently and to participate successfully in an increasingly technological world </w:t>
            </w:r>
          </w:p>
          <w:p w14:paraId="3D987C2F" w14:textId="77777777" w:rsidR="009E330C" w:rsidRPr="009E330C" w:rsidRDefault="009E330C" w:rsidP="00EB1209">
            <w:pPr>
              <w:numPr>
                <w:ilvl w:val="0"/>
                <w:numId w:val="10"/>
              </w:numPr>
              <w:ind w:left="360" w:firstLine="0"/>
              <w:textAlignment w:val="baseline"/>
              <w:rPr>
                <w:rFonts w:eastAsia="Times New Roman" w:cs="Calibri Light"/>
                <w:sz w:val="20"/>
                <w:szCs w:val="20"/>
                <w:lang w:eastAsia="en-GB"/>
              </w:rPr>
            </w:pPr>
            <w:r w:rsidRPr="006445A9">
              <w:rPr>
                <w:rFonts w:eastAsia="Times New Roman" w:cs="Calibri Light"/>
                <w:color w:val="0B0C0C"/>
                <w:sz w:val="20"/>
                <w:szCs w:val="20"/>
                <w:lang w:eastAsia="en-GB"/>
              </w:rPr>
              <w:t>build and apply a repertoire of knowledge, understanding and skills in order to design and make high-quality prototypes and products for a wide range of users </w:t>
            </w:r>
          </w:p>
          <w:p w14:paraId="1DE0FF01" w14:textId="77777777" w:rsidR="009E330C" w:rsidRPr="009E330C" w:rsidRDefault="009E330C" w:rsidP="00EB1209">
            <w:pPr>
              <w:numPr>
                <w:ilvl w:val="0"/>
                <w:numId w:val="10"/>
              </w:numPr>
              <w:ind w:left="360" w:firstLine="0"/>
              <w:textAlignment w:val="baseline"/>
              <w:rPr>
                <w:rFonts w:eastAsia="Times New Roman" w:cs="Calibri Light"/>
                <w:sz w:val="20"/>
                <w:szCs w:val="20"/>
                <w:lang w:eastAsia="en-GB"/>
              </w:rPr>
            </w:pPr>
            <w:r w:rsidRPr="006445A9">
              <w:rPr>
                <w:rFonts w:eastAsia="Times New Roman" w:cs="Calibri Light"/>
                <w:color w:val="0B0C0C"/>
                <w:sz w:val="20"/>
                <w:szCs w:val="20"/>
                <w:lang w:eastAsia="en-GB"/>
              </w:rPr>
              <w:t>critique, evaluate and test their ideas and products and the work of others </w:t>
            </w:r>
          </w:p>
          <w:p w14:paraId="5BA37A5D" w14:textId="77777777" w:rsidR="009E330C" w:rsidRPr="009E330C" w:rsidRDefault="009E330C" w:rsidP="00EB1209">
            <w:pPr>
              <w:numPr>
                <w:ilvl w:val="0"/>
                <w:numId w:val="10"/>
              </w:numPr>
              <w:ind w:left="360" w:firstLine="0"/>
              <w:textAlignment w:val="baseline"/>
              <w:rPr>
                <w:rFonts w:eastAsia="Times New Roman" w:cs="Calibri Light"/>
                <w:sz w:val="20"/>
                <w:szCs w:val="20"/>
                <w:lang w:eastAsia="en-GB"/>
              </w:rPr>
            </w:pPr>
            <w:r w:rsidRPr="006445A9">
              <w:rPr>
                <w:rFonts w:eastAsia="Times New Roman" w:cs="Calibri Light"/>
                <w:color w:val="0B0C0C"/>
                <w:sz w:val="20"/>
                <w:szCs w:val="20"/>
                <w:lang w:eastAsia="en-GB"/>
              </w:rPr>
              <w:t>understand and apply the principles of nutrition and learn how to cook </w:t>
            </w:r>
          </w:p>
          <w:p w14:paraId="738FBF02" w14:textId="77777777" w:rsidR="009E330C" w:rsidRPr="006445A9" w:rsidRDefault="009E330C" w:rsidP="009E330C">
            <w:pPr>
              <w:pStyle w:val="paragraph"/>
              <w:spacing w:before="0" w:beforeAutospacing="0" w:after="0" w:afterAutospacing="0"/>
              <w:textAlignment w:val="baseline"/>
              <w:rPr>
                <w:rFonts w:ascii="Twinkl Cursive Unlooped" w:hAnsi="Twinkl Cursive Unlooped" w:cs="Segoe UI"/>
                <w:sz w:val="20"/>
                <w:szCs w:val="20"/>
              </w:rPr>
            </w:pPr>
            <w:r w:rsidRPr="006445A9">
              <w:rPr>
                <w:rStyle w:val="normaltextrun"/>
                <w:rFonts w:ascii="Twinkl Cursive Unlooped" w:hAnsi="Twinkl Cursive Unlooped" w:cs="Calibri Light"/>
                <w:b/>
                <w:bCs/>
                <w:color w:val="000000"/>
                <w:sz w:val="20"/>
                <w:szCs w:val="20"/>
              </w:rPr>
              <w:t>Subject content KS 1 and 2</w:t>
            </w:r>
            <w:r w:rsidRPr="006445A9">
              <w:rPr>
                <w:rStyle w:val="eop"/>
                <w:rFonts w:ascii="Twinkl Cursive Unlooped" w:hAnsi="Twinkl Cursive Unlooped" w:cs="Calibri Light"/>
                <w:color w:val="000000"/>
                <w:sz w:val="20"/>
                <w:szCs w:val="20"/>
              </w:rPr>
              <w:t> </w:t>
            </w:r>
          </w:p>
          <w:p w14:paraId="6C9FA0CA" w14:textId="77777777" w:rsidR="009E330C" w:rsidRPr="006445A9" w:rsidRDefault="009E330C" w:rsidP="009E330C">
            <w:pPr>
              <w:pStyle w:val="paragraph"/>
              <w:spacing w:before="0" w:beforeAutospacing="0" w:after="0" w:afterAutospacing="0"/>
              <w:textAlignment w:val="baseline"/>
              <w:rPr>
                <w:rFonts w:ascii="Twinkl Cursive Unlooped" w:hAnsi="Twinkl Cursive Unlooped" w:cs="Segoe UI"/>
                <w:sz w:val="20"/>
                <w:szCs w:val="20"/>
              </w:rPr>
            </w:pPr>
            <w:r w:rsidRPr="006445A9">
              <w:rPr>
                <w:rStyle w:val="normaltextrun"/>
                <w:rFonts w:ascii="Twinkl Cursive Unlooped" w:hAnsi="Twinkl Cursive Unlooped" w:cs="Calibri Light"/>
                <w:color w:val="0B0C0C"/>
                <w:sz w:val="20"/>
                <w:szCs w:val="20"/>
                <w:shd w:val="clear" w:color="auto" w:fill="FFFFFF"/>
              </w:rPr>
              <w:t>Through a variety of creative and practical activities, pupils should be taught the knowledge, understanding and skills needed to engage in an iterative process of designing and making. They should work in a range of relevant contexts</w:t>
            </w:r>
            <w:r w:rsidRPr="006445A9">
              <w:rPr>
                <w:rStyle w:val="eop"/>
                <w:rFonts w:ascii="Twinkl Cursive Unlooped" w:hAnsi="Twinkl Cursive Unlooped" w:cs="Calibri Light"/>
                <w:color w:val="0B0C0C"/>
                <w:sz w:val="20"/>
                <w:szCs w:val="20"/>
              </w:rPr>
              <w:t> </w:t>
            </w:r>
          </w:p>
          <w:p w14:paraId="42E86955" w14:textId="77777777" w:rsidR="009E330C" w:rsidRPr="006445A9" w:rsidRDefault="009E330C" w:rsidP="009E330C">
            <w:pPr>
              <w:pStyle w:val="paragraph"/>
              <w:spacing w:before="0" w:beforeAutospacing="0" w:after="0" w:afterAutospacing="0"/>
              <w:textAlignment w:val="baseline"/>
              <w:rPr>
                <w:rFonts w:ascii="Twinkl Cursive Unlooped" w:hAnsi="Twinkl Cursive Unlooped" w:cs="Segoe UI"/>
                <w:sz w:val="20"/>
                <w:szCs w:val="20"/>
              </w:rPr>
            </w:pPr>
            <w:r w:rsidRPr="006445A9">
              <w:rPr>
                <w:rStyle w:val="normaltextrun"/>
                <w:rFonts w:ascii="Twinkl Cursive Unlooped" w:hAnsi="Twinkl Cursive Unlooped" w:cs="Calibri Light"/>
                <w:b/>
                <w:bCs/>
                <w:color w:val="0B0C0C"/>
                <w:sz w:val="20"/>
                <w:szCs w:val="20"/>
              </w:rPr>
              <w:t>Cooking and nutrition</w:t>
            </w:r>
            <w:r w:rsidRPr="006445A9">
              <w:rPr>
                <w:rStyle w:val="eop"/>
                <w:rFonts w:ascii="Twinkl Cursive Unlooped" w:hAnsi="Twinkl Cursive Unlooped" w:cs="Calibri Light"/>
                <w:color w:val="0B0C0C"/>
                <w:sz w:val="20"/>
                <w:szCs w:val="20"/>
              </w:rPr>
              <w:t> </w:t>
            </w:r>
          </w:p>
          <w:p w14:paraId="1299C43A" w14:textId="6F4F5624" w:rsidR="00CD5396" w:rsidRPr="006445A9" w:rsidRDefault="009E330C" w:rsidP="006445A9">
            <w:pPr>
              <w:pStyle w:val="paragraph"/>
              <w:spacing w:before="0" w:beforeAutospacing="0" w:after="0" w:afterAutospacing="0"/>
              <w:textAlignment w:val="baseline"/>
              <w:rPr>
                <w:rFonts w:ascii="Twinkl Cursive Unlooped" w:hAnsi="Twinkl Cursive Unlooped" w:cs="Segoe UI"/>
                <w:sz w:val="20"/>
                <w:szCs w:val="20"/>
              </w:rPr>
            </w:pPr>
            <w:r w:rsidRPr="006445A9">
              <w:rPr>
                <w:rStyle w:val="normaltextrun"/>
                <w:rFonts w:ascii="Twinkl Cursive Unlooped" w:hAnsi="Twinkl Cursive Unlooped" w:cs="Calibri Light"/>
                <w:color w:val="0B0C0C"/>
                <w:sz w:val="20"/>
                <w:szCs w:val="20"/>
              </w:rPr>
              <w:t>As part of their work with food, pupils should be taught how to cook and apply the principles of nutrition and healthy eating. Instilling a love of cooking in pupils will also open a door to one of the great expressions of human creativity. Learning how to cook is a crucial life skill that enables pupils to feed themselves and others affordably and well, now and in later life.</w:t>
            </w:r>
            <w:r w:rsidRPr="006445A9">
              <w:rPr>
                <w:rStyle w:val="eop"/>
                <w:rFonts w:ascii="Twinkl Cursive Unlooped" w:hAnsi="Twinkl Cursive Unlooped" w:cs="Calibri Light"/>
                <w:color w:val="0B0C0C"/>
                <w:sz w:val="20"/>
                <w:szCs w:val="20"/>
              </w:rPr>
              <w:t> </w:t>
            </w:r>
          </w:p>
        </w:tc>
      </w:tr>
      <w:tr w:rsidR="00C6949D" w:rsidRPr="002D189E" w14:paraId="3B0BB458" w14:textId="77777777" w:rsidTr="00BE1EDE">
        <w:trPr>
          <w:trHeight w:val="936"/>
        </w:trPr>
        <w:tc>
          <w:tcPr>
            <w:tcW w:w="2754" w:type="dxa"/>
            <w:vMerge/>
            <w:vAlign w:val="center"/>
          </w:tcPr>
          <w:p w14:paraId="74036907" w14:textId="77777777" w:rsidR="00D83E6F" w:rsidRPr="00CA2876" w:rsidRDefault="00D83E6F"/>
        </w:tc>
        <w:tc>
          <w:tcPr>
            <w:tcW w:w="3625" w:type="dxa"/>
          </w:tcPr>
          <w:p w14:paraId="2F53F83A" w14:textId="77777777" w:rsidR="006445A9" w:rsidRPr="00CA2876" w:rsidRDefault="006445A9" w:rsidP="006445A9">
            <w:pPr>
              <w:pStyle w:val="Default"/>
              <w:rPr>
                <w:rFonts w:ascii="Twinkl Cursive Unlooped" w:hAnsi="Twinkl Cursive Unlooped"/>
                <w:sz w:val="20"/>
                <w:szCs w:val="20"/>
              </w:rPr>
            </w:pPr>
            <w:r w:rsidRPr="00CA2876">
              <w:rPr>
                <w:rStyle w:val="A2"/>
                <w:rFonts w:ascii="Twinkl Cursive Unlooped" w:hAnsi="Twinkl Cursive Unlooped"/>
                <w:sz w:val="20"/>
                <w:szCs w:val="20"/>
              </w:rPr>
              <w:t xml:space="preserve">The History Behind </w:t>
            </w:r>
            <w:proofErr w:type="spellStart"/>
            <w:r w:rsidRPr="00CA2876">
              <w:rPr>
                <w:rStyle w:val="A2"/>
                <w:rFonts w:ascii="Twinkl Cursive Unlooped" w:hAnsi="Twinkl Cursive Unlooped"/>
                <w:sz w:val="20"/>
                <w:szCs w:val="20"/>
              </w:rPr>
              <w:t>Warburtons</w:t>
            </w:r>
            <w:proofErr w:type="spellEnd"/>
            <w:r w:rsidRPr="00CA2876">
              <w:rPr>
                <w:rStyle w:val="A2"/>
                <w:rFonts w:ascii="Twinkl Cursive Unlooped" w:hAnsi="Twinkl Cursive Unlooped"/>
                <w:sz w:val="20"/>
                <w:szCs w:val="20"/>
              </w:rPr>
              <w:t xml:space="preserve"> </w:t>
            </w:r>
          </w:p>
          <w:p w14:paraId="38B8E90B" w14:textId="77777777" w:rsidR="00CA2876" w:rsidRDefault="006445A9" w:rsidP="00CA2876">
            <w:pPr>
              <w:pStyle w:val="Pa9"/>
              <w:spacing w:before="40"/>
              <w:rPr>
                <w:rFonts w:ascii="Twinkl Cursive Unlooped" w:hAnsi="Twinkl Cursive Unlooped" w:cs="BPreplay"/>
                <w:color w:val="000000"/>
                <w:sz w:val="20"/>
                <w:szCs w:val="20"/>
              </w:rPr>
            </w:pPr>
            <w:r w:rsidRPr="00CA2876">
              <w:rPr>
                <w:rFonts w:ascii="Twinkl Cursive Unlooped" w:hAnsi="Twinkl Cursive Unlooped" w:cs="BPreplay"/>
                <w:color w:val="000000"/>
                <w:sz w:val="20"/>
                <w:szCs w:val="20"/>
              </w:rPr>
              <w:t>Understand how key events and individuals in design and technology have helped shape the world in the context of</w:t>
            </w:r>
            <w:r w:rsidR="00CA2876">
              <w:rPr>
                <w:rFonts w:ascii="Twinkl Cursive Unlooped" w:hAnsi="Twinkl Cursive Unlooped" w:cs="BPreplay"/>
                <w:color w:val="000000"/>
                <w:sz w:val="20"/>
                <w:szCs w:val="20"/>
              </w:rPr>
              <w:t xml:space="preserve"> the history behind </w:t>
            </w:r>
            <w:proofErr w:type="spellStart"/>
            <w:r w:rsidR="00CA2876">
              <w:rPr>
                <w:rFonts w:ascii="Twinkl Cursive Unlooped" w:hAnsi="Twinkl Cursive Unlooped" w:cs="BPreplay"/>
                <w:color w:val="000000"/>
                <w:sz w:val="20"/>
                <w:szCs w:val="20"/>
              </w:rPr>
              <w:t>Warburtons</w:t>
            </w:r>
            <w:proofErr w:type="spellEnd"/>
            <w:r w:rsidR="00CA2876">
              <w:rPr>
                <w:rFonts w:ascii="Twinkl Cursive Unlooped" w:hAnsi="Twinkl Cursive Unlooped" w:cs="BPreplay"/>
                <w:color w:val="000000"/>
                <w:sz w:val="20"/>
                <w:szCs w:val="20"/>
              </w:rPr>
              <w:t xml:space="preserve">. </w:t>
            </w:r>
          </w:p>
          <w:p w14:paraId="46FA0ACC" w14:textId="5C22EC45" w:rsidR="006445A9" w:rsidRPr="00CA2876" w:rsidRDefault="006445A9" w:rsidP="00EB1209">
            <w:pPr>
              <w:pStyle w:val="Pa9"/>
              <w:numPr>
                <w:ilvl w:val="0"/>
                <w:numId w:val="10"/>
              </w:numPr>
              <w:spacing w:before="40"/>
              <w:rPr>
                <w:rFonts w:ascii="Twinkl Cursive Unlooped" w:hAnsi="Twinkl Cursive Unlooped"/>
                <w:sz w:val="20"/>
                <w:szCs w:val="20"/>
              </w:rPr>
            </w:pPr>
            <w:r w:rsidRPr="00CA2876">
              <w:rPr>
                <w:rFonts w:ascii="Twinkl Cursive Unlooped" w:hAnsi="Twinkl Cursive Unlooped"/>
                <w:sz w:val="20"/>
                <w:szCs w:val="20"/>
              </w:rPr>
              <w:t xml:space="preserve">I can find out about important people and events in the past that have shaped the way bread is made and sold today. </w:t>
            </w:r>
          </w:p>
          <w:p w14:paraId="36648B40" w14:textId="6D16D6CB" w:rsidR="006445A9" w:rsidRPr="00CA2876" w:rsidRDefault="006445A9" w:rsidP="006445A9">
            <w:pPr>
              <w:pStyle w:val="Default"/>
              <w:rPr>
                <w:rFonts w:ascii="Twinkl Cursive Unlooped" w:hAnsi="Twinkl Cursive Unlooped"/>
                <w:sz w:val="20"/>
                <w:szCs w:val="20"/>
              </w:rPr>
            </w:pPr>
            <w:r w:rsidRPr="00CA2876">
              <w:rPr>
                <w:rStyle w:val="A2"/>
                <w:rFonts w:ascii="Twinkl Cursive Unlooped" w:hAnsi="Twinkl Cursive Unlooped"/>
                <w:sz w:val="20"/>
                <w:szCs w:val="20"/>
              </w:rPr>
              <w:t xml:space="preserve">Evaluate Existing Products </w:t>
            </w:r>
          </w:p>
          <w:p w14:paraId="4A3EED78" w14:textId="77777777" w:rsidR="006445A9" w:rsidRPr="00CA2876" w:rsidRDefault="006445A9" w:rsidP="006445A9">
            <w:pPr>
              <w:pStyle w:val="Pa9"/>
              <w:spacing w:before="40"/>
              <w:rPr>
                <w:rFonts w:ascii="Twinkl Cursive Unlooped" w:hAnsi="Twinkl Cursive Unlooped" w:cs="BPreplay"/>
                <w:color w:val="000000"/>
                <w:sz w:val="20"/>
                <w:szCs w:val="20"/>
              </w:rPr>
            </w:pPr>
            <w:r w:rsidRPr="00CA2876">
              <w:rPr>
                <w:rFonts w:ascii="Twinkl Cursive Unlooped" w:hAnsi="Twinkl Cursive Unlooped" w:cs="BPreplay"/>
                <w:color w:val="000000"/>
                <w:sz w:val="20"/>
                <w:szCs w:val="20"/>
              </w:rPr>
              <w:lastRenderedPageBreak/>
              <w:t xml:space="preserve">Investigate and analyse a range of existing products in the context of different breads made by </w:t>
            </w:r>
            <w:proofErr w:type="spellStart"/>
            <w:r w:rsidRPr="00CA2876">
              <w:rPr>
                <w:rFonts w:ascii="Twinkl Cursive Unlooped" w:hAnsi="Twinkl Cursive Unlooped" w:cs="BPreplay"/>
                <w:color w:val="000000"/>
                <w:sz w:val="20"/>
                <w:szCs w:val="20"/>
              </w:rPr>
              <w:t>Warburtons</w:t>
            </w:r>
            <w:proofErr w:type="spellEnd"/>
            <w:r w:rsidRPr="00CA2876">
              <w:rPr>
                <w:rFonts w:ascii="Twinkl Cursive Unlooped" w:hAnsi="Twinkl Cursive Unlooped" w:cs="BPreplay"/>
                <w:color w:val="000000"/>
                <w:sz w:val="20"/>
                <w:szCs w:val="20"/>
              </w:rPr>
              <w:t xml:space="preserve">. </w:t>
            </w:r>
          </w:p>
          <w:p w14:paraId="4946BD73" w14:textId="261F2435" w:rsidR="006445A9" w:rsidRPr="00CA2876" w:rsidRDefault="006445A9" w:rsidP="00EB1209">
            <w:pPr>
              <w:pStyle w:val="Default"/>
              <w:numPr>
                <w:ilvl w:val="0"/>
                <w:numId w:val="10"/>
              </w:numPr>
              <w:rPr>
                <w:rFonts w:ascii="Twinkl Cursive Unlooped" w:hAnsi="Twinkl Cursive Unlooped"/>
                <w:sz w:val="20"/>
                <w:szCs w:val="20"/>
              </w:rPr>
            </w:pPr>
            <w:r w:rsidRPr="00CA2876">
              <w:rPr>
                <w:rFonts w:ascii="Twinkl Cursive Unlooped" w:hAnsi="Twinkl Cursive Unlooped"/>
                <w:sz w:val="20"/>
                <w:szCs w:val="20"/>
              </w:rPr>
              <w:t xml:space="preserve">I can investigate and analyse existing products according to their characteristics. </w:t>
            </w:r>
          </w:p>
          <w:p w14:paraId="328E1633" w14:textId="3C811019" w:rsidR="006445A9" w:rsidRPr="00CA2876" w:rsidRDefault="006445A9" w:rsidP="00CA2876">
            <w:pPr>
              <w:pStyle w:val="Default"/>
              <w:rPr>
                <w:rFonts w:ascii="Twinkl Cursive Unlooped" w:hAnsi="Twinkl Cursive Unlooped"/>
                <w:sz w:val="20"/>
                <w:szCs w:val="20"/>
              </w:rPr>
            </w:pPr>
            <w:r w:rsidRPr="00CA2876">
              <w:rPr>
                <w:rStyle w:val="A2"/>
                <w:rFonts w:ascii="Twinkl Cursive Unlooped" w:hAnsi="Twinkl Cursive Unlooped"/>
                <w:sz w:val="20"/>
                <w:szCs w:val="20"/>
              </w:rPr>
              <w:t xml:space="preserve">Design Criteria and Shaping </w:t>
            </w:r>
          </w:p>
          <w:p w14:paraId="0FF66E5C" w14:textId="77777777" w:rsidR="006445A9" w:rsidRPr="00CA2876" w:rsidRDefault="006445A9" w:rsidP="006445A9">
            <w:pPr>
              <w:pStyle w:val="Pa9"/>
              <w:spacing w:before="40"/>
              <w:rPr>
                <w:rFonts w:ascii="Twinkl Cursive Unlooped" w:hAnsi="Twinkl Cursive Unlooped" w:cs="BPreplay"/>
                <w:color w:val="000000"/>
                <w:sz w:val="20"/>
                <w:szCs w:val="20"/>
              </w:rPr>
            </w:pPr>
            <w:r w:rsidRPr="00CA2876">
              <w:rPr>
                <w:rFonts w:ascii="Twinkl Cursive Unlooped" w:hAnsi="Twinkl Cursive Unlooped" w:cs="BPreplay"/>
                <w:color w:val="000000"/>
                <w:sz w:val="20"/>
                <w:szCs w:val="20"/>
              </w:rPr>
              <w:t xml:space="preserve">Use research and develop design criteria to inform the design of innovative, functional, appealing products that are fit for purpose, aimed at particular individuals or groups in the context of creating a design criteria for a new type of bread. Select from and use a wider range of tools and equipment to perform practical tasks for example shaping accurately in the context of shaping salt dough. </w:t>
            </w:r>
          </w:p>
          <w:p w14:paraId="7BF46C00" w14:textId="578EA7DB" w:rsidR="006445A9" w:rsidRPr="00CA2876" w:rsidRDefault="006445A9" w:rsidP="00EB1209">
            <w:pPr>
              <w:pStyle w:val="Default"/>
              <w:numPr>
                <w:ilvl w:val="0"/>
                <w:numId w:val="10"/>
              </w:numPr>
              <w:rPr>
                <w:rFonts w:ascii="Twinkl Cursive Unlooped" w:hAnsi="Twinkl Cursive Unlooped"/>
                <w:sz w:val="20"/>
                <w:szCs w:val="20"/>
              </w:rPr>
            </w:pPr>
            <w:r w:rsidRPr="00CA2876">
              <w:rPr>
                <w:rFonts w:ascii="Twinkl Cursive Unlooped" w:hAnsi="Twinkl Cursive Unlooped"/>
                <w:sz w:val="20"/>
                <w:szCs w:val="20"/>
              </w:rPr>
              <w:t xml:space="preserve">I can develop a design criteria. </w:t>
            </w:r>
          </w:p>
          <w:p w14:paraId="601A2751" w14:textId="378B0EE8" w:rsidR="006445A9" w:rsidRPr="00CA2876" w:rsidRDefault="006445A9" w:rsidP="00EB1209">
            <w:pPr>
              <w:pStyle w:val="Default"/>
              <w:numPr>
                <w:ilvl w:val="0"/>
                <w:numId w:val="10"/>
              </w:numPr>
              <w:rPr>
                <w:rFonts w:ascii="Twinkl Cursive Unlooped" w:hAnsi="Twinkl Cursive Unlooped"/>
                <w:sz w:val="20"/>
                <w:szCs w:val="20"/>
              </w:rPr>
            </w:pPr>
            <w:r w:rsidRPr="00CA2876">
              <w:rPr>
                <w:rFonts w:ascii="Twinkl Cursive Unlooped" w:hAnsi="Twinkl Cursive Unlooped"/>
                <w:sz w:val="20"/>
                <w:szCs w:val="20"/>
              </w:rPr>
              <w:t xml:space="preserve">I can shape dough. </w:t>
            </w:r>
          </w:p>
          <w:p w14:paraId="07626F7B" w14:textId="41565D77" w:rsidR="006445A9" w:rsidRPr="00CA2876" w:rsidRDefault="006445A9" w:rsidP="006445A9">
            <w:pPr>
              <w:pStyle w:val="Default"/>
              <w:rPr>
                <w:rFonts w:ascii="Twinkl Cursive Unlooped" w:hAnsi="Twinkl Cursive Unlooped"/>
                <w:sz w:val="20"/>
                <w:szCs w:val="20"/>
              </w:rPr>
            </w:pPr>
            <w:r w:rsidRPr="00CA2876">
              <w:rPr>
                <w:rStyle w:val="A2"/>
                <w:rFonts w:ascii="Twinkl Cursive Unlooped" w:hAnsi="Twinkl Cursive Unlooped"/>
                <w:sz w:val="20"/>
                <w:szCs w:val="20"/>
              </w:rPr>
              <w:t xml:space="preserve">Designing </w:t>
            </w:r>
          </w:p>
          <w:p w14:paraId="665B6785" w14:textId="77777777" w:rsidR="006445A9" w:rsidRPr="00CA2876" w:rsidRDefault="006445A9" w:rsidP="006445A9">
            <w:pPr>
              <w:pStyle w:val="Pa9"/>
              <w:spacing w:before="40"/>
              <w:rPr>
                <w:rFonts w:ascii="Twinkl Cursive Unlooped" w:hAnsi="Twinkl Cursive Unlooped" w:cs="BPreplay"/>
                <w:color w:val="000000"/>
                <w:sz w:val="20"/>
                <w:szCs w:val="20"/>
              </w:rPr>
            </w:pPr>
            <w:r w:rsidRPr="00CA2876">
              <w:rPr>
                <w:rFonts w:ascii="Twinkl Cursive Unlooped" w:hAnsi="Twinkl Cursive Unlooped" w:cs="BPreplay"/>
                <w:color w:val="000000"/>
                <w:sz w:val="20"/>
                <w:szCs w:val="20"/>
              </w:rPr>
              <w:t xml:space="preserve">Use research and develop design criteria to inform the design of innovative, functional, appealing products that are fit for purpose, aimed at particular individuals or groups. Generate, develop, model and communicate their ideas through discussion and annotated sketches in the context of creating initial designs for a new bread product. </w:t>
            </w:r>
          </w:p>
          <w:p w14:paraId="5B9F4F1A" w14:textId="48BC9F60" w:rsidR="006445A9" w:rsidRPr="00CA2876" w:rsidRDefault="006445A9" w:rsidP="00EB1209">
            <w:pPr>
              <w:pStyle w:val="Default"/>
              <w:numPr>
                <w:ilvl w:val="0"/>
                <w:numId w:val="10"/>
              </w:numPr>
              <w:rPr>
                <w:rFonts w:ascii="Twinkl Cursive Unlooped" w:hAnsi="Twinkl Cursive Unlooped"/>
                <w:sz w:val="20"/>
                <w:szCs w:val="20"/>
              </w:rPr>
            </w:pPr>
            <w:r w:rsidRPr="00CA2876">
              <w:rPr>
                <w:rFonts w:ascii="Twinkl Cursive Unlooped" w:hAnsi="Twinkl Cursive Unlooped"/>
                <w:sz w:val="20"/>
                <w:szCs w:val="20"/>
              </w:rPr>
              <w:t xml:space="preserve">I can think of original ideas for a product based on my design criteria. </w:t>
            </w:r>
          </w:p>
          <w:p w14:paraId="7336C2DE" w14:textId="5ABAD747" w:rsidR="00CA2876" w:rsidRPr="00CA2876" w:rsidRDefault="00CA2876" w:rsidP="00CA2876">
            <w:pPr>
              <w:pStyle w:val="Default"/>
              <w:rPr>
                <w:rFonts w:ascii="Twinkl Cursive Unlooped" w:hAnsi="Twinkl Cursive Unlooped"/>
                <w:sz w:val="20"/>
                <w:szCs w:val="20"/>
              </w:rPr>
            </w:pPr>
            <w:r w:rsidRPr="00CA2876">
              <w:rPr>
                <w:rStyle w:val="A2"/>
                <w:rFonts w:ascii="Twinkl Cursive Unlooped" w:hAnsi="Twinkl Cursive Unlooped"/>
                <w:sz w:val="20"/>
                <w:szCs w:val="20"/>
              </w:rPr>
              <w:t xml:space="preserve">Final Designs </w:t>
            </w:r>
          </w:p>
          <w:p w14:paraId="2C07EE3B" w14:textId="77777777" w:rsidR="00CA2876" w:rsidRDefault="00CA2876" w:rsidP="00CA2876">
            <w:pPr>
              <w:pStyle w:val="Pa9"/>
              <w:spacing w:before="40"/>
              <w:rPr>
                <w:rFonts w:ascii="Twinkl Cursive Unlooped" w:hAnsi="Twinkl Cursive Unlooped" w:cs="BPreplay"/>
                <w:color w:val="000000"/>
                <w:sz w:val="20"/>
                <w:szCs w:val="20"/>
              </w:rPr>
            </w:pPr>
            <w:r w:rsidRPr="00CA2876">
              <w:rPr>
                <w:rFonts w:ascii="Twinkl Cursive Unlooped" w:hAnsi="Twinkl Cursive Unlooped" w:cs="BPreplay"/>
                <w:color w:val="000000"/>
                <w:sz w:val="20"/>
                <w:szCs w:val="20"/>
              </w:rPr>
              <w:t xml:space="preserve">Use research and develop design criteria to inform the design of innovative, functional, appealing products that are fit for purpose, aimed at particular individuals or groups. Generate, develop, model and communicate their ideas through discussion and annotated sketches in the context of </w:t>
            </w:r>
            <w:r>
              <w:rPr>
                <w:rFonts w:ascii="Twinkl Cursive Unlooped" w:hAnsi="Twinkl Cursive Unlooped" w:cs="BPreplay"/>
                <w:color w:val="000000"/>
                <w:sz w:val="20"/>
                <w:szCs w:val="20"/>
              </w:rPr>
              <w:t xml:space="preserve">designing a new bread product. </w:t>
            </w:r>
          </w:p>
          <w:p w14:paraId="460EF943" w14:textId="28DF8444" w:rsidR="00CA2876" w:rsidRPr="00CA2876" w:rsidRDefault="00CA2876" w:rsidP="00EB1209">
            <w:pPr>
              <w:pStyle w:val="Pa9"/>
              <w:numPr>
                <w:ilvl w:val="0"/>
                <w:numId w:val="10"/>
              </w:numPr>
              <w:spacing w:before="40"/>
              <w:rPr>
                <w:rFonts w:ascii="Twinkl Cursive Unlooped" w:hAnsi="Twinkl Cursive Unlooped" w:cs="BPreplay"/>
                <w:color w:val="000000"/>
                <w:sz w:val="20"/>
                <w:szCs w:val="20"/>
              </w:rPr>
            </w:pPr>
            <w:r w:rsidRPr="00CA2876">
              <w:rPr>
                <w:rFonts w:ascii="Twinkl Cursive Unlooped" w:hAnsi="Twinkl Cursive Unlooped"/>
                <w:sz w:val="20"/>
                <w:szCs w:val="20"/>
              </w:rPr>
              <w:t xml:space="preserve">I can develop designs based on my design criteria and clearly communicate my final design. </w:t>
            </w:r>
          </w:p>
          <w:p w14:paraId="2E12740D" w14:textId="757351BA" w:rsidR="00CA2876" w:rsidRPr="00CA2876" w:rsidRDefault="00CA2876" w:rsidP="00CA2876">
            <w:pPr>
              <w:pStyle w:val="Default"/>
              <w:rPr>
                <w:rFonts w:ascii="Twinkl Cursive Unlooped" w:hAnsi="Twinkl Cursive Unlooped"/>
                <w:sz w:val="20"/>
                <w:szCs w:val="20"/>
              </w:rPr>
            </w:pPr>
            <w:r w:rsidRPr="00CA2876">
              <w:rPr>
                <w:rStyle w:val="A2"/>
                <w:rFonts w:ascii="Twinkl Cursive Unlooped" w:hAnsi="Twinkl Cursive Unlooped"/>
                <w:sz w:val="20"/>
                <w:szCs w:val="20"/>
              </w:rPr>
              <w:t xml:space="preserve">Making and Evaluating Bread </w:t>
            </w:r>
          </w:p>
          <w:p w14:paraId="14FAD152" w14:textId="77777777" w:rsidR="00CA2876" w:rsidRPr="00CA2876" w:rsidRDefault="00CA2876" w:rsidP="00CA2876">
            <w:pPr>
              <w:pStyle w:val="Pa9"/>
              <w:spacing w:before="40"/>
              <w:rPr>
                <w:rFonts w:ascii="Twinkl Cursive Unlooped" w:hAnsi="Twinkl Cursive Unlooped" w:cs="BPreplay"/>
                <w:color w:val="000000"/>
                <w:sz w:val="20"/>
                <w:szCs w:val="20"/>
              </w:rPr>
            </w:pPr>
            <w:r w:rsidRPr="00CA2876">
              <w:rPr>
                <w:rFonts w:ascii="Twinkl Cursive Unlooped" w:hAnsi="Twinkl Cursive Unlooped" w:cs="BPreplay"/>
                <w:color w:val="000000"/>
                <w:sz w:val="20"/>
                <w:szCs w:val="20"/>
              </w:rPr>
              <w:t xml:space="preserve">Prepare and cook a variety of predominantly savoury dishes using a range of cooking techniques in the context of making a new bread product. Select from and use a wider range of equipment to perform practical tasks accurately. Evaluate their ideas and products against their own Design Criteria. </w:t>
            </w:r>
          </w:p>
          <w:p w14:paraId="753CEBE9" w14:textId="39209E0E" w:rsidR="00CA2876" w:rsidRPr="00CA2876" w:rsidRDefault="00CA2876" w:rsidP="00EB1209">
            <w:pPr>
              <w:pStyle w:val="Default"/>
              <w:numPr>
                <w:ilvl w:val="0"/>
                <w:numId w:val="10"/>
              </w:numPr>
              <w:rPr>
                <w:rFonts w:ascii="Twinkl Cursive Unlooped" w:hAnsi="Twinkl Cursive Unlooped"/>
                <w:sz w:val="20"/>
                <w:szCs w:val="20"/>
              </w:rPr>
            </w:pPr>
            <w:r w:rsidRPr="00CA2876">
              <w:rPr>
                <w:rFonts w:ascii="Twinkl Cursive Unlooped" w:hAnsi="Twinkl Cursive Unlooped"/>
                <w:sz w:val="20"/>
                <w:szCs w:val="20"/>
              </w:rPr>
              <w:t xml:space="preserve">I can select ingredients and kitchen equipment to help me follow a bread making recipe. </w:t>
            </w:r>
          </w:p>
          <w:p w14:paraId="303917A9" w14:textId="65CFBB9A" w:rsidR="00C6949D" w:rsidRPr="00CA2876" w:rsidRDefault="00CA2876" w:rsidP="00EB1209">
            <w:pPr>
              <w:pStyle w:val="Default"/>
              <w:numPr>
                <w:ilvl w:val="0"/>
                <w:numId w:val="10"/>
              </w:numPr>
              <w:rPr>
                <w:rFonts w:ascii="Twinkl Cursive Unlooped" w:hAnsi="Twinkl Cursive Unlooped"/>
                <w:sz w:val="20"/>
                <w:szCs w:val="20"/>
              </w:rPr>
            </w:pPr>
            <w:r w:rsidRPr="00CA2876">
              <w:rPr>
                <w:rFonts w:ascii="Twinkl Cursive Unlooped" w:hAnsi="Twinkl Cursive Unlooped"/>
                <w:sz w:val="20"/>
                <w:szCs w:val="20"/>
              </w:rPr>
              <w:t xml:space="preserve">I can knead and bake. </w:t>
            </w:r>
          </w:p>
        </w:tc>
        <w:tc>
          <w:tcPr>
            <w:tcW w:w="4111" w:type="dxa"/>
            <w:gridSpan w:val="2"/>
          </w:tcPr>
          <w:p w14:paraId="18D4AE2A" w14:textId="4D78F315" w:rsidR="00C6949D" w:rsidRPr="002D189E" w:rsidRDefault="00C6949D" w:rsidP="00894DBC">
            <w:pPr>
              <w:rPr>
                <w:rFonts w:ascii="SassoonPrimary" w:hAnsi="SassoonPrimary"/>
              </w:rPr>
            </w:pPr>
          </w:p>
        </w:tc>
        <w:tc>
          <w:tcPr>
            <w:tcW w:w="3684" w:type="dxa"/>
          </w:tcPr>
          <w:p w14:paraId="494EFC49" w14:textId="77777777" w:rsidR="00807C4D" w:rsidRPr="00807C4D" w:rsidRDefault="00807C4D" w:rsidP="00807C4D">
            <w:pPr>
              <w:rPr>
                <w:b/>
                <w:sz w:val="20"/>
                <w:szCs w:val="20"/>
              </w:rPr>
            </w:pPr>
            <w:r w:rsidRPr="00807C4D">
              <w:rPr>
                <w:b/>
                <w:sz w:val="20"/>
                <w:szCs w:val="20"/>
              </w:rPr>
              <w:t>Puppets</w:t>
            </w:r>
          </w:p>
          <w:p w14:paraId="5EBA3F46" w14:textId="77777777" w:rsidR="00807C4D" w:rsidRDefault="00807C4D" w:rsidP="00807C4D">
            <w:pPr>
              <w:rPr>
                <w:sz w:val="20"/>
                <w:szCs w:val="20"/>
              </w:rPr>
            </w:pPr>
            <w:r w:rsidRPr="00807C4D">
              <w:rPr>
                <w:sz w:val="20"/>
                <w:szCs w:val="20"/>
              </w:rPr>
              <w:t xml:space="preserve">In this unit children will find out how to work with fabric to create their own puppets. Children will then develop and refine their sewing skills before designing, creating and evaluating their own glove puppets. </w:t>
            </w:r>
          </w:p>
          <w:p w14:paraId="4BEF5297" w14:textId="77777777" w:rsidR="00807C4D" w:rsidRDefault="00807C4D" w:rsidP="00807C4D">
            <w:pPr>
              <w:rPr>
                <w:sz w:val="20"/>
                <w:szCs w:val="20"/>
              </w:rPr>
            </w:pPr>
          </w:p>
          <w:p w14:paraId="30328262" w14:textId="77777777" w:rsidR="00807C4D" w:rsidRDefault="00807C4D" w:rsidP="00807C4D">
            <w:pPr>
              <w:rPr>
                <w:sz w:val="20"/>
                <w:szCs w:val="20"/>
              </w:rPr>
            </w:pPr>
            <w:r>
              <w:rPr>
                <w:sz w:val="20"/>
                <w:szCs w:val="20"/>
              </w:rPr>
              <w:t xml:space="preserve">Children will learn a range of stitches, which they will then use to create their puppet. </w:t>
            </w:r>
          </w:p>
          <w:p w14:paraId="29C61B58" w14:textId="77777777" w:rsidR="00807C4D" w:rsidRDefault="00807C4D" w:rsidP="00807C4D">
            <w:pPr>
              <w:rPr>
                <w:sz w:val="20"/>
                <w:szCs w:val="20"/>
              </w:rPr>
            </w:pPr>
          </w:p>
          <w:p w14:paraId="05B8AA58" w14:textId="77777777" w:rsidR="00807C4D" w:rsidRDefault="00807C4D" w:rsidP="00807C4D">
            <w:pPr>
              <w:rPr>
                <w:sz w:val="20"/>
                <w:szCs w:val="20"/>
              </w:rPr>
            </w:pPr>
            <w:r>
              <w:rPr>
                <w:sz w:val="20"/>
                <w:szCs w:val="20"/>
              </w:rPr>
              <w:lastRenderedPageBreak/>
              <w:t xml:space="preserve">Children will design their puppets, adding details of stick types, shapes and colours they will use. </w:t>
            </w:r>
          </w:p>
          <w:p w14:paraId="758B8E83" w14:textId="77777777" w:rsidR="00807C4D" w:rsidRDefault="00807C4D" w:rsidP="00807C4D">
            <w:pPr>
              <w:rPr>
                <w:sz w:val="20"/>
                <w:szCs w:val="20"/>
              </w:rPr>
            </w:pPr>
          </w:p>
          <w:p w14:paraId="41889A1A" w14:textId="77777777" w:rsidR="00807C4D" w:rsidRDefault="00807C4D" w:rsidP="00807C4D">
            <w:pPr>
              <w:rPr>
                <w:sz w:val="20"/>
                <w:szCs w:val="20"/>
              </w:rPr>
            </w:pPr>
            <w:r>
              <w:rPr>
                <w:sz w:val="20"/>
                <w:szCs w:val="20"/>
              </w:rPr>
              <w:t xml:space="preserve">Once complete, children to evaluate their puppets. Thinking about what they have done well and what could have gone better. </w:t>
            </w:r>
          </w:p>
          <w:p w14:paraId="216B8455" w14:textId="51677590" w:rsidR="00807C4D" w:rsidRDefault="00807C4D" w:rsidP="00807C4D">
            <w:pPr>
              <w:rPr>
                <w:sz w:val="20"/>
                <w:szCs w:val="20"/>
              </w:rPr>
            </w:pPr>
          </w:p>
          <w:p w14:paraId="0915F081" w14:textId="5F3A156F" w:rsidR="00807C4D" w:rsidRPr="00807C4D" w:rsidRDefault="00807C4D" w:rsidP="00807C4D">
            <w:pPr>
              <w:rPr>
                <w:b/>
                <w:sz w:val="20"/>
                <w:szCs w:val="20"/>
              </w:rPr>
            </w:pPr>
            <w:r>
              <w:rPr>
                <w:b/>
                <w:sz w:val="20"/>
                <w:szCs w:val="20"/>
              </w:rPr>
              <w:t xml:space="preserve">Curriculum </w:t>
            </w:r>
            <w:r w:rsidRPr="00807C4D">
              <w:rPr>
                <w:b/>
                <w:sz w:val="20"/>
                <w:szCs w:val="20"/>
              </w:rPr>
              <w:t>objectives</w:t>
            </w:r>
            <w:r>
              <w:rPr>
                <w:b/>
                <w:sz w:val="20"/>
                <w:szCs w:val="20"/>
              </w:rPr>
              <w:t xml:space="preserve"> (Year 2)</w:t>
            </w:r>
            <w:r w:rsidRPr="00807C4D">
              <w:rPr>
                <w:b/>
                <w:sz w:val="20"/>
                <w:szCs w:val="20"/>
              </w:rPr>
              <w:t>:</w:t>
            </w:r>
          </w:p>
          <w:p w14:paraId="4F742DFE" w14:textId="0611EA28" w:rsidR="00807C4D" w:rsidRPr="00807C4D" w:rsidRDefault="00807C4D" w:rsidP="00807C4D">
            <w:pPr>
              <w:rPr>
                <w:sz w:val="20"/>
                <w:szCs w:val="20"/>
              </w:rPr>
            </w:pPr>
            <w:r>
              <w:rPr>
                <w:sz w:val="20"/>
                <w:szCs w:val="20"/>
              </w:rPr>
              <w:t xml:space="preserve">To </w:t>
            </w:r>
            <w:r w:rsidRPr="00807C4D">
              <w:rPr>
                <w:sz w:val="20"/>
                <w:szCs w:val="20"/>
              </w:rPr>
              <w:t>design purposeful, functional, appealing products for themselves and other users based on design criteria</w:t>
            </w:r>
            <w:r>
              <w:rPr>
                <w:sz w:val="20"/>
                <w:szCs w:val="20"/>
              </w:rPr>
              <w:t>.</w:t>
            </w:r>
          </w:p>
          <w:p w14:paraId="033AE939" w14:textId="15942331" w:rsidR="00807C4D" w:rsidRDefault="00807C4D" w:rsidP="00807C4D">
            <w:pPr>
              <w:rPr>
                <w:sz w:val="20"/>
                <w:szCs w:val="20"/>
              </w:rPr>
            </w:pPr>
            <w:r>
              <w:rPr>
                <w:sz w:val="20"/>
                <w:szCs w:val="20"/>
              </w:rPr>
              <w:t xml:space="preserve">To </w:t>
            </w:r>
            <w:r w:rsidRPr="00807C4D">
              <w:rPr>
                <w:sz w:val="20"/>
                <w:szCs w:val="20"/>
              </w:rPr>
              <w:t>generate, develop, model and communicate their ideas through talking, drawing, templates, mock-ups and, where appropriate, information and communication technology</w:t>
            </w:r>
            <w:r>
              <w:rPr>
                <w:sz w:val="20"/>
                <w:szCs w:val="20"/>
              </w:rPr>
              <w:t>.</w:t>
            </w:r>
          </w:p>
          <w:p w14:paraId="5AC99B5F" w14:textId="37E84C2C" w:rsidR="00807C4D" w:rsidRPr="00807C4D" w:rsidRDefault="00807C4D" w:rsidP="00807C4D">
            <w:pPr>
              <w:rPr>
                <w:sz w:val="20"/>
                <w:szCs w:val="20"/>
              </w:rPr>
            </w:pPr>
            <w:r>
              <w:rPr>
                <w:sz w:val="20"/>
                <w:szCs w:val="20"/>
              </w:rPr>
              <w:t xml:space="preserve">To </w:t>
            </w:r>
            <w:r w:rsidRPr="00807C4D">
              <w:rPr>
                <w:sz w:val="20"/>
                <w:szCs w:val="20"/>
              </w:rPr>
              <w:t>select from and use a range of tools and equipm</w:t>
            </w:r>
            <w:r>
              <w:rPr>
                <w:sz w:val="20"/>
                <w:szCs w:val="20"/>
              </w:rPr>
              <w:t>ent to perform practical tasks.</w:t>
            </w:r>
          </w:p>
          <w:p w14:paraId="6F16BA8E" w14:textId="7113574E" w:rsidR="00807C4D" w:rsidRDefault="00807C4D" w:rsidP="00807C4D">
            <w:pPr>
              <w:rPr>
                <w:sz w:val="20"/>
                <w:szCs w:val="20"/>
              </w:rPr>
            </w:pPr>
            <w:r>
              <w:rPr>
                <w:sz w:val="20"/>
                <w:szCs w:val="20"/>
              </w:rPr>
              <w:t>To</w:t>
            </w:r>
            <w:r w:rsidRPr="00807C4D">
              <w:rPr>
                <w:sz w:val="20"/>
                <w:szCs w:val="20"/>
              </w:rPr>
              <w:t xml:space="preserve"> select from and use a wide range of materials and components, including construction materials, textiles and ingredients, according to their characteristics</w:t>
            </w:r>
            <w:r>
              <w:rPr>
                <w:sz w:val="20"/>
                <w:szCs w:val="20"/>
              </w:rPr>
              <w:t>.</w:t>
            </w:r>
          </w:p>
          <w:p w14:paraId="0E09476C" w14:textId="2AFE2FE0" w:rsidR="00807C4D" w:rsidRDefault="00807C4D" w:rsidP="00807C4D">
            <w:pPr>
              <w:rPr>
                <w:sz w:val="20"/>
                <w:szCs w:val="20"/>
              </w:rPr>
            </w:pPr>
            <w:r>
              <w:rPr>
                <w:sz w:val="20"/>
                <w:szCs w:val="20"/>
              </w:rPr>
              <w:t xml:space="preserve">To </w:t>
            </w:r>
            <w:r w:rsidRPr="00807C4D">
              <w:rPr>
                <w:sz w:val="20"/>
                <w:szCs w:val="20"/>
              </w:rPr>
              <w:t>evaluate their ideas and products against design criteria</w:t>
            </w:r>
            <w:r>
              <w:rPr>
                <w:sz w:val="20"/>
                <w:szCs w:val="20"/>
              </w:rPr>
              <w:t>.</w:t>
            </w:r>
          </w:p>
          <w:p w14:paraId="747F5B25" w14:textId="2B04294F" w:rsidR="00807C4D" w:rsidRDefault="00807C4D" w:rsidP="00807C4D">
            <w:pPr>
              <w:rPr>
                <w:sz w:val="20"/>
                <w:szCs w:val="20"/>
              </w:rPr>
            </w:pPr>
          </w:p>
          <w:p w14:paraId="59B19862" w14:textId="3D8EB9DD" w:rsidR="00807C4D" w:rsidRPr="00807C4D" w:rsidRDefault="00807C4D" w:rsidP="00807C4D">
            <w:pPr>
              <w:rPr>
                <w:b/>
                <w:sz w:val="20"/>
                <w:szCs w:val="20"/>
              </w:rPr>
            </w:pPr>
            <w:r>
              <w:rPr>
                <w:b/>
                <w:sz w:val="20"/>
                <w:szCs w:val="20"/>
              </w:rPr>
              <w:t xml:space="preserve">Curriculum </w:t>
            </w:r>
            <w:r w:rsidRPr="00807C4D">
              <w:rPr>
                <w:b/>
                <w:sz w:val="20"/>
                <w:szCs w:val="20"/>
              </w:rPr>
              <w:t>objectives</w:t>
            </w:r>
            <w:r>
              <w:rPr>
                <w:b/>
                <w:sz w:val="20"/>
                <w:szCs w:val="20"/>
              </w:rPr>
              <w:t xml:space="preserve"> (Year 3)</w:t>
            </w:r>
            <w:r w:rsidRPr="00807C4D">
              <w:rPr>
                <w:b/>
                <w:sz w:val="20"/>
                <w:szCs w:val="20"/>
              </w:rPr>
              <w:t>:</w:t>
            </w:r>
          </w:p>
          <w:p w14:paraId="4DC171BE" w14:textId="021FC088" w:rsidR="00807C4D" w:rsidRPr="00807C4D" w:rsidRDefault="00807C4D" w:rsidP="00807C4D">
            <w:pPr>
              <w:rPr>
                <w:sz w:val="20"/>
                <w:szCs w:val="20"/>
              </w:rPr>
            </w:pPr>
            <w:r>
              <w:rPr>
                <w:sz w:val="20"/>
                <w:szCs w:val="20"/>
              </w:rPr>
              <w:t xml:space="preserve">To </w:t>
            </w:r>
            <w:r w:rsidRPr="00807C4D">
              <w:rPr>
                <w:sz w:val="20"/>
                <w:szCs w:val="20"/>
              </w:rPr>
              <w:t>use research and develop design criteria to inform the design of innovative, functional, appealing products that are fit for purpose, aimed at particular individuals or groups</w:t>
            </w:r>
            <w:r>
              <w:rPr>
                <w:sz w:val="20"/>
                <w:szCs w:val="20"/>
              </w:rPr>
              <w:t>.</w:t>
            </w:r>
          </w:p>
          <w:p w14:paraId="136CAC61" w14:textId="4BA1C6CF" w:rsidR="00807C4D" w:rsidRDefault="00807C4D" w:rsidP="00807C4D">
            <w:pPr>
              <w:rPr>
                <w:sz w:val="20"/>
                <w:szCs w:val="20"/>
              </w:rPr>
            </w:pPr>
            <w:r>
              <w:rPr>
                <w:sz w:val="20"/>
                <w:szCs w:val="20"/>
              </w:rPr>
              <w:t>To</w:t>
            </w:r>
            <w:r w:rsidRPr="00807C4D">
              <w:rPr>
                <w:sz w:val="20"/>
                <w:szCs w:val="20"/>
              </w:rPr>
              <w:t xml:space="preserve"> generate, develop, model and communicate their ideas through discussion, annotated sketches, cross-sectional and exploded diagrams, prototypes, pattern pieces and computer-aided design</w:t>
            </w:r>
            <w:r>
              <w:rPr>
                <w:sz w:val="20"/>
                <w:szCs w:val="20"/>
              </w:rPr>
              <w:t>.</w:t>
            </w:r>
          </w:p>
          <w:p w14:paraId="69AC94FD" w14:textId="24D560E0" w:rsidR="00807C4D" w:rsidRPr="00807C4D" w:rsidRDefault="00807C4D" w:rsidP="00807C4D">
            <w:pPr>
              <w:rPr>
                <w:sz w:val="20"/>
                <w:szCs w:val="20"/>
              </w:rPr>
            </w:pPr>
            <w:r>
              <w:rPr>
                <w:sz w:val="20"/>
                <w:szCs w:val="20"/>
              </w:rPr>
              <w:t xml:space="preserve">To </w:t>
            </w:r>
            <w:r w:rsidRPr="00807C4D">
              <w:rPr>
                <w:sz w:val="20"/>
                <w:szCs w:val="20"/>
              </w:rPr>
              <w:t>select from and use a wider range of tools and equipment to perform practical tasks accurately</w:t>
            </w:r>
            <w:r>
              <w:rPr>
                <w:sz w:val="20"/>
                <w:szCs w:val="20"/>
              </w:rPr>
              <w:t>.</w:t>
            </w:r>
          </w:p>
          <w:p w14:paraId="3349F048" w14:textId="7E2BD095" w:rsidR="00807C4D" w:rsidRDefault="00807C4D" w:rsidP="00807C4D">
            <w:pPr>
              <w:rPr>
                <w:sz w:val="20"/>
                <w:szCs w:val="20"/>
              </w:rPr>
            </w:pPr>
            <w:r>
              <w:rPr>
                <w:sz w:val="20"/>
                <w:szCs w:val="20"/>
              </w:rPr>
              <w:t xml:space="preserve">To </w:t>
            </w:r>
            <w:r w:rsidRPr="00807C4D">
              <w:rPr>
                <w:sz w:val="20"/>
                <w:szCs w:val="20"/>
              </w:rPr>
              <w:t>select from and use a wider range of materials and components, including construction materials, textiles and ingredients, according to their func</w:t>
            </w:r>
            <w:r>
              <w:rPr>
                <w:sz w:val="20"/>
                <w:szCs w:val="20"/>
              </w:rPr>
              <w:t xml:space="preserve">tional properties and aesthetic qualities. </w:t>
            </w:r>
          </w:p>
          <w:p w14:paraId="2BA78587" w14:textId="43AF2DA9" w:rsidR="00807C4D" w:rsidRPr="00807C4D" w:rsidRDefault="00807C4D" w:rsidP="00807C4D">
            <w:pPr>
              <w:rPr>
                <w:sz w:val="20"/>
                <w:szCs w:val="20"/>
              </w:rPr>
            </w:pPr>
            <w:r>
              <w:rPr>
                <w:sz w:val="20"/>
                <w:szCs w:val="20"/>
              </w:rPr>
              <w:t xml:space="preserve">To </w:t>
            </w:r>
            <w:r w:rsidRPr="00807C4D">
              <w:rPr>
                <w:sz w:val="20"/>
                <w:szCs w:val="20"/>
              </w:rPr>
              <w:t>investigate and analyse a range of existing products</w:t>
            </w:r>
            <w:r>
              <w:rPr>
                <w:sz w:val="20"/>
                <w:szCs w:val="20"/>
              </w:rPr>
              <w:t>.</w:t>
            </w:r>
          </w:p>
          <w:p w14:paraId="0C59927F" w14:textId="6B15E2DE" w:rsidR="00807C4D" w:rsidRPr="00807C4D" w:rsidRDefault="00807C4D" w:rsidP="00807C4D">
            <w:pPr>
              <w:rPr>
                <w:sz w:val="20"/>
                <w:szCs w:val="20"/>
              </w:rPr>
            </w:pPr>
            <w:r>
              <w:rPr>
                <w:sz w:val="20"/>
                <w:szCs w:val="20"/>
              </w:rPr>
              <w:t xml:space="preserve">To </w:t>
            </w:r>
            <w:r w:rsidRPr="00807C4D">
              <w:rPr>
                <w:sz w:val="20"/>
                <w:szCs w:val="20"/>
              </w:rPr>
              <w:t>evaluate their ideas and products against their own design criteria and consider the views of others to improve their work</w:t>
            </w:r>
            <w:r>
              <w:rPr>
                <w:sz w:val="20"/>
                <w:szCs w:val="20"/>
              </w:rPr>
              <w:t>.</w:t>
            </w:r>
          </w:p>
          <w:p w14:paraId="2C43FBDC" w14:textId="62198565" w:rsidR="00807C4D" w:rsidRPr="00807C4D" w:rsidRDefault="00807C4D" w:rsidP="00807C4D">
            <w:pPr>
              <w:rPr>
                <w:sz w:val="20"/>
                <w:szCs w:val="20"/>
              </w:rPr>
            </w:pPr>
          </w:p>
        </w:tc>
      </w:tr>
      <w:tr w:rsidR="00C8139D" w:rsidRPr="002D189E" w14:paraId="4A8D010E" w14:textId="77777777" w:rsidTr="00594186">
        <w:trPr>
          <w:trHeight w:val="936"/>
        </w:trPr>
        <w:tc>
          <w:tcPr>
            <w:tcW w:w="2754" w:type="dxa"/>
            <w:vMerge w:val="restart"/>
            <w:vAlign w:val="center"/>
          </w:tcPr>
          <w:p w14:paraId="3F1F267F" w14:textId="77777777" w:rsidR="00C8139D" w:rsidRPr="00CA6906" w:rsidRDefault="00C8139D" w:rsidP="00C8139D">
            <w:pPr>
              <w:jc w:val="center"/>
              <w:rPr>
                <w:b/>
                <w:sz w:val="20"/>
                <w:szCs w:val="20"/>
              </w:rPr>
            </w:pPr>
            <w:r w:rsidRPr="00CA6906">
              <w:rPr>
                <w:b/>
                <w:sz w:val="20"/>
                <w:szCs w:val="20"/>
              </w:rPr>
              <w:lastRenderedPageBreak/>
              <w:t>Geography</w:t>
            </w:r>
          </w:p>
        </w:tc>
        <w:tc>
          <w:tcPr>
            <w:tcW w:w="11420" w:type="dxa"/>
            <w:gridSpan w:val="4"/>
          </w:tcPr>
          <w:p w14:paraId="170D5FE9" w14:textId="77777777" w:rsidR="00CA2876" w:rsidRPr="00CA2876" w:rsidRDefault="00CA2876" w:rsidP="00CA2876">
            <w:pPr>
              <w:textAlignment w:val="baseline"/>
              <w:rPr>
                <w:rFonts w:eastAsia="Times New Roman" w:cs="Segoe UI"/>
                <w:sz w:val="20"/>
                <w:szCs w:val="20"/>
                <w:lang w:eastAsia="en-GB"/>
              </w:rPr>
            </w:pPr>
            <w:r w:rsidRPr="00CA6906">
              <w:rPr>
                <w:rFonts w:eastAsia="Times New Roman" w:cs="Calibri Light"/>
                <w:b/>
                <w:bCs/>
                <w:color w:val="000000"/>
                <w:sz w:val="20"/>
                <w:szCs w:val="20"/>
                <w:lang w:eastAsia="en-GB"/>
              </w:rPr>
              <w:t>The </w:t>
            </w:r>
            <w:proofErr w:type="spellStart"/>
            <w:r w:rsidRPr="00CA6906">
              <w:rPr>
                <w:rFonts w:eastAsia="Times New Roman" w:cs="Calibri Light"/>
                <w:b/>
                <w:bCs/>
                <w:color w:val="000000"/>
                <w:sz w:val="20"/>
                <w:szCs w:val="20"/>
                <w:lang w:eastAsia="en-GB"/>
              </w:rPr>
              <w:t>Ventrus</w:t>
            </w:r>
            <w:proofErr w:type="spellEnd"/>
            <w:r w:rsidRPr="00CA6906">
              <w:rPr>
                <w:rFonts w:eastAsia="Times New Roman" w:cs="Calibri Light"/>
                <w:b/>
                <w:bCs/>
                <w:color w:val="000000"/>
                <w:sz w:val="20"/>
                <w:szCs w:val="20"/>
                <w:lang w:eastAsia="en-GB"/>
              </w:rPr>
              <w:t> curriculum offer for Geography in Key Stages 1, 2 and 3 is designed to:</w:t>
            </w:r>
            <w:r w:rsidRPr="00CA6906">
              <w:rPr>
                <w:rFonts w:eastAsia="Times New Roman" w:cs="Calibri Light"/>
                <w:color w:val="000000"/>
                <w:sz w:val="20"/>
                <w:szCs w:val="20"/>
                <w:lang w:eastAsia="en-GB"/>
              </w:rPr>
              <w:t> </w:t>
            </w:r>
          </w:p>
          <w:p w14:paraId="77252A8F" w14:textId="77777777" w:rsidR="00CA2876" w:rsidRPr="00CA2876" w:rsidRDefault="00CA2876" w:rsidP="00EB1209">
            <w:pPr>
              <w:numPr>
                <w:ilvl w:val="0"/>
                <w:numId w:val="11"/>
              </w:numPr>
              <w:ind w:left="360" w:firstLine="0"/>
              <w:textAlignment w:val="baseline"/>
              <w:rPr>
                <w:rFonts w:eastAsia="Times New Roman" w:cs="Calibri Light"/>
                <w:sz w:val="20"/>
                <w:szCs w:val="20"/>
                <w:lang w:eastAsia="en-GB"/>
              </w:rPr>
            </w:pPr>
            <w:r w:rsidRPr="00CA6906">
              <w:rPr>
                <w:rFonts w:eastAsia="Times New Roman" w:cs="Calibri Light"/>
                <w:color w:val="000000"/>
                <w:sz w:val="20"/>
                <w:szCs w:val="20"/>
                <w:lang w:eastAsia="en-GB"/>
              </w:rPr>
              <w:t>Provide teachers with defined geographical content, which meets the aims and requirements of the National Curriculum for Geography including those which should be studied in depth; </w:t>
            </w:r>
          </w:p>
          <w:p w14:paraId="67DEA3A3" w14:textId="77777777" w:rsidR="00CA2876" w:rsidRPr="00CA2876" w:rsidRDefault="00CA2876" w:rsidP="00EB1209">
            <w:pPr>
              <w:numPr>
                <w:ilvl w:val="0"/>
                <w:numId w:val="11"/>
              </w:numPr>
              <w:ind w:left="360" w:firstLine="0"/>
              <w:textAlignment w:val="baseline"/>
              <w:rPr>
                <w:rFonts w:eastAsia="Times New Roman" w:cs="Calibri Light"/>
                <w:sz w:val="20"/>
                <w:szCs w:val="20"/>
                <w:lang w:eastAsia="en-GB"/>
              </w:rPr>
            </w:pPr>
            <w:r w:rsidRPr="00CA6906">
              <w:rPr>
                <w:rFonts w:eastAsia="Times New Roman" w:cs="Calibri Light"/>
                <w:color w:val="000000"/>
                <w:sz w:val="20"/>
                <w:szCs w:val="20"/>
                <w:lang w:eastAsia="en-GB"/>
              </w:rPr>
              <w:t>Enable teachers to access high quality shared resources relating to the areas studied and thereby contributing to a reduction in their workload; </w:t>
            </w:r>
          </w:p>
          <w:p w14:paraId="63388F6F" w14:textId="77777777" w:rsidR="00CA2876" w:rsidRPr="00CA2876" w:rsidRDefault="00CA2876" w:rsidP="00EB1209">
            <w:pPr>
              <w:numPr>
                <w:ilvl w:val="0"/>
                <w:numId w:val="11"/>
              </w:numPr>
              <w:ind w:left="360" w:firstLine="0"/>
              <w:textAlignment w:val="baseline"/>
              <w:rPr>
                <w:rFonts w:eastAsia="Times New Roman" w:cs="Calibri Light"/>
                <w:sz w:val="20"/>
                <w:szCs w:val="20"/>
                <w:lang w:eastAsia="en-GB"/>
              </w:rPr>
            </w:pPr>
            <w:r w:rsidRPr="00CA6906">
              <w:rPr>
                <w:rFonts w:eastAsia="Times New Roman" w:cs="Calibri Light"/>
                <w:color w:val="000000"/>
                <w:sz w:val="20"/>
                <w:szCs w:val="20"/>
                <w:lang w:eastAsia="en-GB"/>
              </w:rPr>
              <w:t>Ensure that teachers have a consistent understanding of the knowledge and skills which define the age related expectation  </w:t>
            </w:r>
          </w:p>
          <w:p w14:paraId="0BE392C2" w14:textId="77777777" w:rsidR="00CA2876" w:rsidRPr="00CA2876" w:rsidRDefault="00CA2876" w:rsidP="00EB1209">
            <w:pPr>
              <w:numPr>
                <w:ilvl w:val="0"/>
                <w:numId w:val="11"/>
              </w:numPr>
              <w:ind w:left="360" w:firstLine="0"/>
              <w:textAlignment w:val="baseline"/>
              <w:rPr>
                <w:rFonts w:eastAsia="Times New Roman" w:cs="Calibri Light"/>
                <w:sz w:val="20"/>
                <w:szCs w:val="20"/>
                <w:lang w:eastAsia="en-GB"/>
              </w:rPr>
            </w:pPr>
            <w:r w:rsidRPr="00CA6906">
              <w:rPr>
                <w:rFonts w:eastAsia="Times New Roman" w:cs="Calibri Light"/>
                <w:color w:val="000000"/>
                <w:sz w:val="20"/>
                <w:szCs w:val="20"/>
                <w:lang w:eastAsia="en-GB"/>
              </w:rPr>
              <w:t>Ensure that children transition to secondary school with the knowledge and skills which will enable them to be successful across Key Stages 3 and 4. </w:t>
            </w:r>
          </w:p>
          <w:p w14:paraId="3D40B829" w14:textId="77777777" w:rsidR="00CA2876" w:rsidRPr="00CA2876" w:rsidRDefault="00CA2876" w:rsidP="00CA2876">
            <w:pPr>
              <w:textAlignment w:val="baseline"/>
              <w:rPr>
                <w:rFonts w:eastAsia="Times New Roman" w:cs="Segoe UI"/>
                <w:sz w:val="20"/>
                <w:szCs w:val="20"/>
                <w:lang w:eastAsia="en-GB"/>
              </w:rPr>
            </w:pPr>
            <w:r w:rsidRPr="00CA6906">
              <w:rPr>
                <w:rFonts w:eastAsia="Times New Roman" w:cs="Calibri Light"/>
                <w:b/>
                <w:bCs/>
                <w:sz w:val="20"/>
                <w:szCs w:val="20"/>
                <w:lang w:eastAsia="en-GB"/>
              </w:rPr>
              <w:t>The National Curriculum for Geography aims </w:t>
            </w:r>
            <w:r w:rsidRPr="00CA6906">
              <w:rPr>
                <w:rFonts w:eastAsia="Times New Roman" w:cs="Calibri Light"/>
                <w:b/>
                <w:bCs/>
                <w:color w:val="000000"/>
                <w:sz w:val="20"/>
                <w:szCs w:val="20"/>
                <w:lang w:eastAsia="en-GB"/>
              </w:rPr>
              <w:t>to ensure that all pupils:</w:t>
            </w:r>
            <w:r w:rsidRPr="00CA6906">
              <w:rPr>
                <w:rFonts w:eastAsia="Times New Roman" w:cs="Calibri Light"/>
                <w:color w:val="000000"/>
                <w:sz w:val="20"/>
                <w:szCs w:val="20"/>
                <w:lang w:eastAsia="en-GB"/>
              </w:rPr>
              <w:t> </w:t>
            </w:r>
          </w:p>
          <w:p w14:paraId="76E5E0C5" w14:textId="77777777" w:rsidR="00CA2876" w:rsidRPr="00CA2876" w:rsidRDefault="00CA2876" w:rsidP="00EB1209">
            <w:pPr>
              <w:numPr>
                <w:ilvl w:val="0"/>
                <w:numId w:val="12"/>
              </w:numPr>
              <w:ind w:left="360" w:firstLine="0"/>
              <w:textAlignment w:val="baseline"/>
              <w:rPr>
                <w:rFonts w:eastAsia="Times New Roman" w:cs="Calibri Light"/>
                <w:sz w:val="20"/>
                <w:szCs w:val="20"/>
                <w:lang w:eastAsia="en-GB"/>
              </w:rPr>
            </w:pPr>
            <w:r w:rsidRPr="00CA6906">
              <w:rPr>
                <w:rFonts w:eastAsia="Times New Roman" w:cs="Calibri Light"/>
                <w:sz w:val="20"/>
                <w:szCs w:val="20"/>
                <w:lang w:eastAsia="en-GB"/>
              </w:rPr>
              <w:t>develop contextual knowledge of the location of globally significant places – both terrestrial and marine – including their defining physical and human characteristics and how these provide a geographical context for understanding the actions of processes  </w:t>
            </w:r>
          </w:p>
          <w:p w14:paraId="6BECEAA3" w14:textId="77777777" w:rsidR="00CA2876" w:rsidRPr="00CA2876" w:rsidRDefault="00CA2876" w:rsidP="00EB1209">
            <w:pPr>
              <w:numPr>
                <w:ilvl w:val="0"/>
                <w:numId w:val="12"/>
              </w:numPr>
              <w:ind w:left="360" w:firstLine="0"/>
              <w:textAlignment w:val="baseline"/>
              <w:rPr>
                <w:rFonts w:eastAsia="Times New Roman" w:cs="Calibri Light"/>
                <w:sz w:val="20"/>
                <w:szCs w:val="20"/>
                <w:lang w:eastAsia="en-GB"/>
              </w:rPr>
            </w:pPr>
            <w:r w:rsidRPr="00CA6906">
              <w:rPr>
                <w:rFonts w:eastAsia="Times New Roman" w:cs="Calibri Light"/>
                <w:sz w:val="20"/>
                <w:szCs w:val="20"/>
                <w:lang w:eastAsia="en-GB"/>
              </w:rPr>
              <w:t>understand the processes that give rise to key physical and human geographical features of the world, how these are interdependent and how they bring about spatial variation and change over time  </w:t>
            </w:r>
          </w:p>
          <w:p w14:paraId="7AF25FD4" w14:textId="77777777" w:rsidR="00CA2876" w:rsidRPr="00CA2876" w:rsidRDefault="00CA2876" w:rsidP="00EB1209">
            <w:pPr>
              <w:numPr>
                <w:ilvl w:val="0"/>
                <w:numId w:val="12"/>
              </w:numPr>
              <w:ind w:left="360" w:firstLine="0"/>
              <w:textAlignment w:val="baseline"/>
              <w:rPr>
                <w:rFonts w:eastAsia="Times New Roman" w:cs="Calibri Light"/>
                <w:sz w:val="20"/>
                <w:szCs w:val="20"/>
                <w:lang w:eastAsia="en-GB"/>
              </w:rPr>
            </w:pPr>
            <w:r w:rsidRPr="00CA6906">
              <w:rPr>
                <w:rFonts w:eastAsia="Times New Roman" w:cs="Calibri Light"/>
                <w:sz w:val="20"/>
                <w:szCs w:val="20"/>
                <w:lang w:eastAsia="en-GB"/>
              </w:rPr>
              <w:t>are competent in the geographical skills needed to:  </w:t>
            </w:r>
          </w:p>
          <w:p w14:paraId="3F534885" w14:textId="77777777" w:rsidR="00CA2876" w:rsidRPr="00CA2876" w:rsidRDefault="00CA2876" w:rsidP="00EB1209">
            <w:pPr>
              <w:numPr>
                <w:ilvl w:val="0"/>
                <w:numId w:val="13"/>
              </w:numPr>
              <w:ind w:left="1080" w:firstLine="0"/>
              <w:textAlignment w:val="baseline"/>
              <w:rPr>
                <w:rFonts w:eastAsia="Times New Roman" w:cs="Calibri Light"/>
                <w:sz w:val="20"/>
                <w:szCs w:val="20"/>
                <w:lang w:eastAsia="en-GB"/>
              </w:rPr>
            </w:pPr>
            <w:r w:rsidRPr="00CA6906">
              <w:rPr>
                <w:rFonts w:eastAsia="Times New Roman" w:cs="Calibri Light"/>
                <w:sz w:val="20"/>
                <w:szCs w:val="20"/>
                <w:lang w:eastAsia="en-GB"/>
              </w:rPr>
              <w:lastRenderedPageBreak/>
              <w:t>collect, analyse and communicate with a range of data gathered through experiences of fieldwork that deepen their understanding of geographical processes  </w:t>
            </w:r>
          </w:p>
          <w:p w14:paraId="7911DD92" w14:textId="77777777" w:rsidR="00CA2876" w:rsidRPr="00CA2876" w:rsidRDefault="00CA2876" w:rsidP="00EB1209">
            <w:pPr>
              <w:numPr>
                <w:ilvl w:val="0"/>
                <w:numId w:val="13"/>
              </w:numPr>
              <w:ind w:left="1080" w:firstLine="0"/>
              <w:textAlignment w:val="baseline"/>
              <w:rPr>
                <w:rFonts w:eastAsia="Times New Roman" w:cs="Calibri Light"/>
                <w:sz w:val="20"/>
                <w:szCs w:val="20"/>
                <w:lang w:eastAsia="en-GB"/>
              </w:rPr>
            </w:pPr>
            <w:r w:rsidRPr="00CA6906">
              <w:rPr>
                <w:rFonts w:eastAsia="Times New Roman" w:cs="Calibri Light"/>
                <w:sz w:val="20"/>
                <w:szCs w:val="20"/>
                <w:lang w:eastAsia="en-GB"/>
              </w:rPr>
              <w:t>interpret a range of sources of geographical information, including maps, diagrams, globes, aerial photographs and Geographical Information Systems (GIS)  </w:t>
            </w:r>
          </w:p>
          <w:p w14:paraId="3D6E2047" w14:textId="77777777" w:rsidR="00CA2876" w:rsidRPr="00CA2876" w:rsidRDefault="00CA2876" w:rsidP="00EB1209">
            <w:pPr>
              <w:numPr>
                <w:ilvl w:val="0"/>
                <w:numId w:val="13"/>
              </w:numPr>
              <w:ind w:left="1080" w:firstLine="0"/>
              <w:textAlignment w:val="baseline"/>
              <w:rPr>
                <w:rFonts w:eastAsia="Times New Roman" w:cs="Calibri Light"/>
                <w:sz w:val="20"/>
                <w:szCs w:val="20"/>
                <w:lang w:eastAsia="en-GB"/>
              </w:rPr>
            </w:pPr>
            <w:r w:rsidRPr="00CA6906">
              <w:rPr>
                <w:rFonts w:eastAsia="Times New Roman" w:cs="Calibri Light"/>
                <w:sz w:val="20"/>
                <w:szCs w:val="20"/>
                <w:lang w:eastAsia="en-GB"/>
              </w:rPr>
              <w:t>communicate geographical information in a variety of ways, including through maps, numerical and quantitative skills and writing at length. </w:t>
            </w:r>
          </w:p>
          <w:p w14:paraId="4D4BDB47" w14:textId="77777777" w:rsidR="00CA2876" w:rsidRPr="00CA6906" w:rsidRDefault="00CA2876" w:rsidP="00CA2876">
            <w:pPr>
              <w:pStyle w:val="paragraph"/>
              <w:spacing w:before="0" w:beforeAutospacing="0" w:after="0" w:afterAutospacing="0"/>
              <w:textAlignment w:val="baseline"/>
              <w:rPr>
                <w:rFonts w:ascii="Twinkl Cursive Unlooped" w:hAnsi="Twinkl Cursive Unlooped" w:cs="Segoe UI"/>
                <w:sz w:val="20"/>
                <w:szCs w:val="20"/>
              </w:rPr>
            </w:pPr>
            <w:r w:rsidRPr="00CA6906">
              <w:rPr>
                <w:rStyle w:val="normaltextrun"/>
                <w:rFonts w:ascii="Twinkl Cursive Unlooped" w:hAnsi="Twinkl Cursive Unlooped" w:cs="Calibri Light"/>
                <w:b/>
                <w:bCs/>
                <w:color w:val="000000"/>
                <w:sz w:val="20"/>
                <w:szCs w:val="20"/>
              </w:rPr>
              <w:t>Subject content KS 1</w:t>
            </w:r>
            <w:r w:rsidRPr="00CA6906">
              <w:rPr>
                <w:rStyle w:val="eop"/>
                <w:rFonts w:ascii="Twinkl Cursive Unlooped" w:hAnsi="Twinkl Cursive Unlooped" w:cs="Calibri Light"/>
                <w:color w:val="000000"/>
                <w:sz w:val="20"/>
                <w:szCs w:val="20"/>
              </w:rPr>
              <w:t> </w:t>
            </w:r>
          </w:p>
          <w:p w14:paraId="722809EF" w14:textId="77777777" w:rsidR="00CA2876" w:rsidRPr="00CA6906" w:rsidRDefault="00CA2876" w:rsidP="00CA2876">
            <w:pPr>
              <w:pStyle w:val="paragraph"/>
              <w:spacing w:before="0" w:beforeAutospacing="0" w:after="0" w:afterAutospacing="0"/>
              <w:textAlignment w:val="baseline"/>
              <w:rPr>
                <w:rFonts w:ascii="Twinkl Cursive Unlooped" w:hAnsi="Twinkl Cursive Unlooped" w:cs="Segoe UI"/>
                <w:sz w:val="20"/>
                <w:szCs w:val="20"/>
              </w:rPr>
            </w:pPr>
            <w:r w:rsidRPr="00CA6906">
              <w:rPr>
                <w:rStyle w:val="normaltextrun"/>
                <w:rFonts w:ascii="Twinkl Cursive Unlooped" w:hAnsi="Twinkl Cursive Unlooped" w:cs="Calibri Light"/>
                <w:sz w:val="20"/>
                <w:szCs w:val="20"/>
              </w:rPr>
              <w:t>Pupils should develop knowledge about the world, the United Kingdom and their locality. They should understand basic subject-specific vocabulary relating to human and physical geography and begin to use geographical skills, including first-hand observation, to enhance their locational awareness</w:t>
            </w:r>
            <w:r w:rsidRPr="00CA6906">
              <w:rPr>
                <w:rStyle w:val="eop"/>
                <w:rFonts w:ascii="Twinkl Cursive Unlooped" w:hAnsi="Twinkl Cursive Unlooped" w:cs="Calibri Light"/>
                <w:sz w:val="20"/>
                <w:szCs w:val="20"/>
              </w:rPr>
              <w:t> </w:t>
            </w:r>
          </w:p>
          <w:p w14:paraId="4A2AADC4" w14:textId="77777777" w:rsidR="00CA6906" w:rsidRPr="00CA6906" w:rsidRDefault="00CA6906" w:rsidP="00CA6906">
            <w:pPr>
              <w:pStyle w:val="paragraph"/>
              <w:spacing w:before="0" w:beforeAutospacing="0" w:after="0" w:afterAutospacing="0"/>
              <w:textAlignment w:val="baseline"/>
              <w:rPr>
                <w:rFonts w:ascii="Twinkl Cursive Unlooped" w:hAnsi="Twinkl Cursive Unlooped" w:cs="Segoe UI"/>
                <w:sz w:val="20"/>
                <w:szCs w:val="20"/>
              </w:rPr>
            </w:pPr>
            <w:r w:rsidRPr="00CA6906">
              <w:rPr>
                <w:rStyle w:val="normaltextrun"/>
                <w:rFonts w:ascii="Twinkl Cursive Unlooped" w:hAnsi="Twinkl Cursive Unlooped" w:cs="Calibri Light"/>
                <w:b/>
                <w:bCs/>
                <w:color w:val="000000"/>
                <w:sz w:val="20"/>
                <w:szCs w:val="20"/>
              </w:rPr>
              <w:t>Subject content KS 2</w:t>
            </w:r>
            <w:r w:rsidRPr="00CA6906">
              <w:rPr>
                <w:rStyle w:val="eop"/>
                <w:rFonts w:ascii="Twinkl Cursive Unlooped" w:hAnsi="Twinkl Cursive Unlooped" w:cs="Calibri Light"/>
                <w:color w:val="000000"/>
                <w:sz w:val="20"/>
                <w:szCs w:val="20"/>
              </w:rPr>
              <w:t> </w:t>
            </w:r>
          </w:p>
          <w:p w14:paraId="625922AD" w14:textId="77777777" w:rsidR="00CA6906" w:rsidRPr="00CA6906" w:rsidRDefault="00CA6906" w:rsidP="00CA6906">
            <w:pPr>
              <w:pStyle w:val="paragraph"/>
              <w:spacing w:before="0" w:beforeAutospacing="0" w:after="0" w:afterAutospacing="0"/>
              <w:textAlignment w:val="baseline"/>
              <w:rPr>
                <w:rFonts w:ascii="Twinkl Cursive Unlooped" w:hAnsi="Twinkl Cursive Unlooped" w:cs="Segoe UI"/>
                <w:sz w:val="20"/>
                <w:szCs w:val="20"/>
              </w:rPr>
            </w:pPr>
            <w:r w:rsidRPr="00CA6906">
              <w:rPr>
                <w:rStyle w:val="normaltextrun"/>
                <w:rFonts w:ascii="Twinkl Cursive Unlooped" w:hAnsi="Twinkl Cursive Unlooped" w:cs="Calibri Light"/>
                <w:sz w:val="20"/>
                <w:szCs w:val="20"/>
              </w:rPr>
              <w:t>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w:t>
            </w:r>
            <w:r w:rsidRPr="00CA6906">
              <w:rPr>
                <w:rStyle w:val="eop"/>
                <w:rFonts w:ascii="Twinkl Cursive Unlooped" w:hAnsi="Twinkl Cursive Unlooped" w:cs="Calibri Light"/>
                <w:sz w:val="20"/>
                <w:szCs w:val="20"/>
              </w:rPr>
              <w:t> </w:t>
            </w:r>
          </w:p>
          <w:p w14:paraId="3CF2D8B6" w14:textId="3CD59361" w:rsidR="00C8139D" w:rsidRPr="00CA6906" w:rsidRDefault="00C8139D" w:rsidP="00C6949D">
            <w:pPr>
              <w:rPr>
                <w:sz w:val="20"/>
                <w:szCs w:val="20"/>
              </w:rPr>
            </w:pPr>
          </w:p>
        </w:tc>
      </w:tr>
      <w:tr w:rsidR="00C6949D" w:rsidRPr="002D189E" w14:paraId="1D0CFE6A" w14:textId="77777777" w:rsidTr="00BE1EDE">
        <w:trPr>
          <w:trHeight w:val="936"/>
        </w:trPr>
        <w:tc>
          <w:tcPr>
            <w:tcW w:w="2754" w:type="dxa"/>
            <w:vMerge/>
            <w:vAlign w:val="center"/>
          </w:tcPr>
          <w:p w14:paraId="5F5978E6" w14:textId="77777777" w:rsidR="00D83E6F" w:rsidRPr="00CA2876" w:rsidRDefault="00D83E6F"/>
        </w:tc>
        <w:tc>
          <w:tcPr>
            <w:tcW w:w="3625" w:type="dxa"/>
          </w:tcPr>
          <w:p w14:paraId="672C8277" w14:textId="43442626" w:rsidR="00CA6906" w:rsidRDefault="00CA6906" w:rsidP="00CA6906">
            <w:pPr>
              <w:rPr>
                <w:b/>
                <w:sz w:val="20"/>
                <w:szCs w:val="20"/>
                <w:u w:val="single"/>
              </w:rPr>
            </w:pPr>
            <w:r w:rsidRPr="00BA572C">
              <w:rPr>
                <w:b/>
                <w:sz w:val="20"/>
                <w:szCs w:val="20"/>
                <w:u w:val="single"/>
              </w:rPr>
              <w:t xml:space="preserve">Building Locational Knowledge </w:t>
            </w:r>
            <w:r w:rsidR="00BA572C">
              <w:rPr>
                <w:b/>
                <w:sz w:val="20"/>
                <w:szCs w:val="20"/>
                <w:u w:val="single"/>
              </w:rPr>
              <w:t>–</w:t>
            </w:r>
            <w:r w:rsidRPr="00BA572C">
              <w:rPr>
                <w:b/>
                <w:sz w:val="20"/>
                <w:szCs w:val="20"/>
                <w:u w:val="single"/>
              </w:rPr>
              <w:t xml:space="preserve"> UK</w:t>
            </w:r>
          </w:p>
          <w:p w14:paraId="75527EF0" w14:textId="36BCC369" w:rsidR="00BA572C" w:rsidRDefault="00BA572C" w:rsidP="00CA6906">
            <w:pPr>
              <w:rPr>
                <w:b/>
                <w:sz w:val="20"/>
                <w:szCs w:val="20"/>
                <w:u w:val="single"/>
              </w:rPr>
            </w:pPr>
            <w:r>
              <w:rPr>
                <w:b/>
                <w:sz w:val="20"/>
                <w:szCs w:val="20"/>
                <w:u w:val="single"/>
              </w:rPr>
              <w:t>National Oak Academy:</w:t>
            </w:r>
          </w:p>
          <w:p w14:paraId="02A16B30" w14:textId="6A2B46FC" w:rsidR="00BA572C" w:rsidRPr="00BA572C" w:rsidRDefault="00B2234B" w:rsidP="00CA6906">
            <w:pPr>
              <w:rPr>
                <w:sz w:val="20"/>
                <w:szCs w:val="20"/>
              </w:rPr>
            </w:pPr>
            <w:hyperlink r:id="rId8" w:history="1">
              <w:r w:rsidR="00BA572C" w:rsidRPr="00266E46">
                <w:rPr>
                  <w:rStyle w:val="Hyperlink"/>
                  <w:sz w:val="20"/>
                  <w:szCs w:val="20"/>
                </w:rPr>
                <w:t>https://classroom.thenational.academy/units/building-locational-knowledge-united-kingdom-4ae1</w:t>
              </w:r>
            </w:hyperlink>
            <w:r w:rsidR="00BA572C">
              <w:rPr>
                <w:sz w:val="20"/>
                <w:szCs w:val="20"/>
              </w:rPr>
              <w:t xml:space="preserve"> </w:t>
            </w:r>
          </w:p>
          <w:p w14:paraId="3BD2D41C" w14:textId="77777777" w:rsidR="00BA572C" w:rsidRDefault="00CA6906" w:rsidP="00CA6906">
            <w:pPr>
              <w:rPr>
                <w:b/>
                <w:sz w:val="20"/>
                <w:szCs w:val="20"/>
              </w:rPr>
            </w:pPr>
            <w:r w:rsidRPr="00BA572C">
              <w:rPr>
                <w:b/>
                <w:sz w:val="20"/>
                <w:szCs w:val="20"/>
              </w:rPr>
              <w:t>What is the geography of Scotland?</w:t>
            </w:r>
          </w:p>
          <w:p w14:paraId="1CCFB8AA" w14:textId="39868BCF" w:rsidR="00CA6906" w:rsidRDefault="00CA6906" w:rsidP="00EB1209">
            <w:pPr>
              <w:pStyle w:val="ListParagraph"/>
              <w:numPr>
                <w:ilvl w:val="0"/>
                <w:numId w:val="12"/>
              </w:numPr>
              <w:rPr>
                <w:rFonts w:cs="Arial"/>
                <w:sz w:val="20"/>
                <w:szCs w:val="20"/>
              </w:rPr>
            </w:pPr>
            <w:r w:rsidRPr="00BA572C">
              <w:rPr>
                <w:rFonts w:cs="Arial"/>
                <w:sz w:val="20"/>
                <w:szCs w:val="20"/>
              </w:rPr>
              <w:t>In this lesson, we will recap our knowledge of the seven continents, and locate the UK on a world map. We will then zoom into Scotland and look at the different human and physical geographical features. We can then compare these to the area where we live.</w:t>
            </w:r>
          </w:p>
          <w:p w14:paraId="79AE64B4" w14:textId="321964DD" w:rsidR="00BA572C" w:rsidRPr="00BA572C" w:rsidRDefault="00BA572C" w:rsidP="00BA572C">
            <w:pPr>
              <w:rPr>
                <w:rFonts w:cs="Arial"/>
                <w:b/>
                <w:sz w:val="20"/>
                <w:szCs w:val="20"/>
                <w:u w:val="single"/>
              </w:rPr>
            </w:pPr>
            <w:r w:rsidRPr="00BA572C">
              <w:rPr>
                <w:rFonts w:cs="Arial"/>
                <w:b/>
                <w:sz w:val="20"/>
                <w:szCs w:val="20"/>
                <w:u w:val="single"/>
              </w:rPr>
              <w:t>What is the geography of Wales</w:t>
            </w:r>
          </w:p>
          <w:p w14:paraId="1A8DDBDB" w14:textId="66C53CAB" w:rsidR="00BA572C" w:rsidRPr="00BA572C" w:rsidRDefault="00BA572C" w:rsidP="00EB1209">
            <w:pPr>
              <w:pStyle w:val="ListParagraph"/>
              <w:numPr>
                <w:ilvl w:val="0"/>
                <w:numId w:val="12"/>
              </w:numPr>
              <w:rPr>
                <w:rFonts w:cs="Arial"/>
                <w:sz w:val="20"/>
                <w:szCs w:val="20"/>
              </w:rPr>
            </w:pPr>
            <w:r w:rsidRPr="00BA572C">
              <w:rPr>
                <w:rFonts w:cs="Arial"/>
                <w:color w:val="4B3241"/>
                <w:sz w:val="20"/>
                <w:szCs w:val="20"/>
                <w:shd w:val="clear" w:color="auto" w:fill="FFFFFF"/>
              </w:rPr>
              <w:t>In this lesson, we will recap our knowledge of the seven continents, and locate the UK on a world map. We will then zoom into Wales and look at the different human and physical geographical features. We can then compare these to the area where we live, as well as comparing them to Scotland.</w:t>
            </w:r>
          </w:p>
          <w:p w14:paraId="0C918C05" w14:textId="77777777" w:rsidR="00BA572C" w:rsidRPr="00BA572C" w:rsidRDefault="00BA572C" w:rsidP="00BA572C">
            <w:pPr>
              <w:rPr>
                <w:b/>
                <w:sz w:val="20"/>
                <w:szCs w:val="20"/>
                <w:u w:val="single"/>
              </w:rPr>
            </w:pPr>
            <w:r w:rsidRPr="00BA572C">
              <w:rPr>
                <w:b/>
                <w:sz w:val="20"/>
                <w:szCs w:val="20"/>
                <w:u w:val="single"/>
              </w:rPr>
              <w:t>What is the geography of Northern Ireland?</w:t>
            </w:r>
          </w:p>
          <w:p w14:paraId="46B54481" w14:textId="6E9ACD94" w:rsidR="00BA572C" w:rsidRDefault="00BA572C" w:rsidP="00EB1209">
            <w:pPr>
              <w:pStyle w:val="ListParagraph"/>
              <w:numPr>
                <w:ilvl w:val="0"/>
                <w:numId w:val="12"/>
              </w:numPr>
              <w:rPr>
                <w:rFonts w:cs="Arial"/>
                <w:sz w:val="20"/>
                <w:szCs w:val="20"/>
              </w:rPr>
            </w:pPr>
            <w:r w:rsidRPr="00BA572C">
              <w:rPr>
                <w:rFonts w:cs="Arial"/>
                <w:sz w:val="20"/>
                <w:szCs w:val="20"/>
              </w:rPr>
              <w:t>In this lesson, we will recap our knowledge of the seven continents, and locate the UK on a world map. We will then zoom into Northern Ireland and look at the different human and physical geographical features. We will then think about urban and rural land use in Northern Ireland, as well as in your local area!</w:t>
            </w:r>
          </w:p>
          <w:p w14:paraId="2F329569" w14:textId="77777777" w:rsidR="00BA572C" w:rsidRPr="00BA572C" w:rsidRDefault="00BA572C" w:rsidP="00BA572C">
            <w:pPr>
              <w:rPr>
                <w:b/>
                <w:sz w:val="20"/>
                <w:szCs w:val="20"/>
              </w:rPr>
            </w:pPr>
            <w:r w:rsidRPr="00BA572C">
              <w:rPr>
                <w:b/>
                <w:sz w:val="20"/>
                <w:szCs w:val="20"/>
              </w:rPr>
              <w:t>What is the geography of England?</w:t>
            </w:r>
          </w:p>
          <w:p w14:paraId="0B309E7D" w14:textId="068C0ECF" w:rsidR="00C6949D" w:rsidRPr="00BA572C" w:rsidRDefault="00BA572C" w:rsidP="00EB1209">
            <w:pPr>
              <w:pStyle w:val="ListParagraph"/>
              <w:numPr>
                <w:ilvl w:val="0"/>
                <w:numId w:val="12"/>
              </w:numPr>
              <w:rPr>
                <w:rFonts w:ascii="Arial" w:eastAsia="Times New Roman" w:hAnsi="Arial" w:cs="Arial"/>
                <w:sz w:val="27"/>
                <w:szCs w:val="27"/>
              </w:rPr>
            </w:pPr>
            <w:r w:rsidRPr="00BA572C">
              <w:rPr>
                <w:rFonts w:cs="Arial"/>
                <w:sz w:val="20"/>
                <w:szCs w:val="20"/>
              </w:rPr>
              <w:t>In this lesson, we will recap our knowledge of the seven continents, and locate the UK on a world map. We will then zoom into England and look at the different human and physical geographical features. We will then combine our knowledge of all of the UK countries and design a travel brochure!</w:t>
            </w:r>
          </w:p>
        </w:tc>
        <w:tc>
          <w:tcPr>
            <w:tcW w:w="4111" w:type="dxa"/>
            <w:gridSpan w:val="2"/>
          </w:tcPr>
          <w:p w14:paraId="17DB1031" w14:textId="77777777" w:rsidR="00C6949D" w:rsidRDefault="007128B0" w:rsidP="00B910AA">
            <w:pPr>
              <w:rPr>
                <w:b/>
                <w:sz w:val="20"/>
                <w:u w:val="single"/>
              </w:rPr>
            </w:pPr>
            <w:r w:rsidRPr="007128B0">
              <w:rPr>
                <w:b/>
                <w:sz w:val="20"/>
                <w:u w:val="single"/>
              </w:rPr>
              <w:t>Australia</w:t>
            </w:r>
          </w:p>
          <w:p w14:paraId="178336DC" w14:textId="08A7C409" w:rsidR="007128B0" w:rsidRPr="007128B0" w:rsidRDefault="007128B0" w:rsidP="00B910AA">
            <w:pPr>
              <w:rPr>
                <w:sz w:val="20"/>
              </w:rPr>
            </w:pPr>
            <w:r>
              <w:rPr>
                <w:sz w:val="20"/>
              </w:rPr>
              <w:t xml:space="preserve">In this topic, children will learn about the significant features of Australia. </w:t>
            </w:r>
          </w:p>
        </w:tc>
        <w:tc>
          <w:tcPr>
            <w:tcW w:w="3684" w:type="dxa"/>
          </w:tcPr>
          <w:p w14:paraId="3BC85A72" w14:textId="2A2CE1F7" w:rsidR="00F725EE" w:rsidRDefault="00F725EE" w:rsidP="00C6949D">
            <w:pPr>
              <w:rPr>
                <w:b/>
                <w:sz w:val="20"/>
                <w:u w:val="single"/>
              </w:rPr>
            </w:pPr>
            <w:r>
              <w:rPr>
                <w:b/>
                <w:sz w:val="20"/>
                <w:u w:val="single"/>
              </w:rPr>
              <w:t>Light Touch</w:t>
            </w:r>
          </w:p>
          <w:p w14:paraId="005F5BE2" w14:textId="20D8E4A5" w:rsidR="009B62A9" w:rsidRDefault="000527D3" w:rsidP="00C6949D">
            <w:pPr>
              <w:rPr>
                <w:b/>
                <w:sz w:val="20"/>
                <w:u w:val="single"/>
              </w:rPr>
            </w:pPr>
            <w:r>
              <w:rPr>
                <w:b/>
                <w:sz w:val="20"/>
                <w:u w:val="single"/>
              </w:rPr>
              <w:t xml:space="preserve">Building Locational Knowledge </w:t>
            </w:r>
            <w:r w:rsidR="003B4A69">
              <w:rPr>
                <w:b/>
                <w:sz w:val="20"/>
                <w:u w:val="single"/>
              </w:rPr>
              <w:t>–</w:t>
            </w:r>
            <w:r>
              <w:rPr>
                <w:b/>
                <w:sz w:val="20"/>
                <w:u w:val="single"/>
              </w:rPr>
              <w:t xml:space="preserve"> Europe</w:t>
            </w:r>
          </w:p>
          <w:p w14:paraId="31AEA84A" w14:textId="77777777" w:rsidR="003B4A69" w:rsidRPr="003B4A69" w:rsidRDefault="00B2234B" w:rsidP="00C6949D">
            <w:pPr>
              <w:rPr>
                <w:sz w:val="20"/>
              </w:rPr>
            </w:pPr>
            <w:hyperlink r:id="rId9" w:history="1">
              <w:r w:rsidR="003B4A69" w:rsidRPr="003B4A69">
                <w:rPr>
                  <w:rStyle w:val="Hyperlink"/>
                  <w:sz w:val="20"/>
                </w:rPr>
                <w:t>Unit - Oak National Academy (</w:t>
              </w:r>
              <w:proofErr w:type="spellStart"/>
              <w:r w:rsidR="003B4A69" w:rsidRPr="003B4A69">
                <w:rPr>
                  <w:rStyle w:val="Hyperlink"/>
                  <w:sz w:val="20"/>
                </w:rPr>
                <w:t>thenational.academy</w:t>
              </w:r>
              <w:proofErr w:type="spellEnd"/>
              <w:r w:rsidR="003B4A69" w:rsidRPr="003B4A69">
                <w:rPr>
                  <w:rStyle w:val="Hyperlink"/>
                  <w:sz w:val="20"/>
                </w:rPr>
                <w:t>)</w:t>
              </w:r>
            </w:hyperlink>
          </w:p>
          <w:p w14:paraId="68C8E18A" w14:textId="77777777" w:rsidR="003B4A69" w:rsidRPr="003B4A69" w:rsidRDefault="003B4A69" w:rsidP="00C6949D">
            <w:pPr>
              <w:rPr>
                <w:sz w:val="20"/>
              </w:rPr>
            </w:pPr>
            <w:r w:rsidRPr="003B4A69">
              <w:rPr>
                <w:sz w:val="20"/>
              </w:rPr>
              <w:t>What are the countries of Europe?</w:t>
            </w:r>
          </w:p>
          <w:p w14:paraId="6422EBE9" w14:textId="01B9062C" w:rsidR="003B4A69" w:rsidRPr="003B4A69" w:rsidRDefault="003B4A69" w:rsidP="003B4A69">
            <w:pPr>
              <w:pStyle w:val="ListParagraph"/>
              <w:numPr>
                <w:ilvl w:val="0"/>
                <w:numId w:val="40"/>
              </w:numPr>
              <w:rPr>
                <w:sz w:val="20"/>
              </w:rPr>
            </w:pPr>
            <w:r w:rsidRPr="003B4A69">
              <w:rPr>
                <w:sz w:val="20"/>
              </w:rPr>
              <w:t xml:space="preserve">In this lesson, we will recap on continents </w:t>
            </w:r>
            <w:r>
              <w:rPr>
                <w:sz w:val="20"/>
              </w:rPr>
              <w:t xml:space="preserve">and locate them on a world map. We will then look at the different countries in Europe and discuss which are in Northern, Southern, Eastern and Western Europe. </w:t>
            </w:r>
          </w:p>
          <w:p w14:paraId="3A206ED1" w14:textId="77777777" w:rsidR="003B4A69" w:rsidRPr="003B4A69" w:rsidRDefault="003B4A69" w:rsidP="00C6949D">
            <w:pPr>
              <w:rPr>
                <w:sz w:val="20"/>
              </w:rPr>
            </w:pPr>
            <w:r w:rsidRPr="003B4A69">
              <w:rPr>
                <w:sz w:val="20"/>
              </w:rPr>
              <w:t>What are the physical features of Europe?</w:t>
            </w:r>
          </w:p>
          <w:p w14:paraId="2F584CF9" w14:textId="055852FC" w:rsidR="003B4A69" w:rsidRPr="003B4A69" w:rsidRDefault="003B4A69" w:rsidP="003B4A69">
            <w:pPr>
              <w:pStyle w:val="ListParagraph"/>
              <w:numPr>
                <w:ilvl w:val="0"/>
                <w:numId w:val="40"/>
              </w:numPr>
              <w:rPr>
                <w:sz w:val="20"/>
              </w:rPr>
            </w:pPr>
            <w:r w:rsidRPr="003B4A69">
              <w:rPr>
                <w:sz w:val="20"/>
              </w:rPr>
              <w:t>In this lesson, we will be learning about the four regions of Europe: Central Uplands, Western Uplands, North European Plain and Alpine Mountains. You will also learn about the tallest mountain in Europe and also the important rivers that divide up Europe</w:t>
            </w:r>
          </w:p>
          <w:p w14:paraId="0D73E5ED" w14:textId="77777777" w:rsidR="003B4A69" w:rsidRDefault="003B4A69" w:rsidP="00C6949D">
            <w:pPr>
              <w:rPr>
                <w:sz w:val="20"/>
              </w:rPr>
            </w:pPr>
            <w:r w:rsidRPr="003B4A69">
              <w:rPr>
                <w:sz w:val="20"/>
              </w:rPr>
              <w:t>What are some of Europe’s most important human characteristics?</w:t>
            </w:r>
          </w:p>
          <w:p w14:paraId="14A966C5" w14:textId="43E891FA" w:rsidR="003B4A69" w:rsidRPr="003B4A69" w:rsidRDefault="003B4A69" w:rsidP="003B4A69">
            <w:pPr>
              <w:pStyle w:val="ListParagraph"/>
              <w:numPr>
                <w:ilvl w:val="0"/>
                <w:numId w:val="40"/>
              </w:numPr>
              <w:rPr>
                <w:sz w:val="20"/>
              </w:rPr>
            </w:pPr>
            <w:r w:rsidRPr="003B4A69">
              <w:rPr>
                <w:sz w:val="20"/>
              </w:rPr>
              <w:t xml:space="preserve">In this lesson, you will learn about the population of Europe as well as understanding the population density in each </w:t>
            </w:r>
            <w:proofErr w:type="spellStart"/>
            <w:r w:rsidRPr="003B4A69">
              <w:rPr>
                <w:sz w:val="20"/>
              </w:rPr>
              <w:t>subregion</w:t>
            </w:r>
            <w:proofErr w:type="spellEnd"/>
            <w:r w:rsidRPr="003B4A69">
              <w:rPr>
                <w:sz w:val="20"/>
              </w:rPr>
              <w:t xml:space="preserve"> of Europe. You will study the important cities and landmarks across Europe, learning lots of new facts! Finally, you will also learn more about the economy of Europe and what is traded into (imported) and traded out of (exported) Europe.</w:t>
            </w:r>
          </w:p>
        </w:tc>
      </w:tr>
      <w:tr w:rsidR="00C8139D" w:rsidRPr="002D189E" w14:paraId="5AB22ACA" w14:textId="77777777" w:rsidTr="00594186">
        <w:trPr>
          <w:trHeight w:val="936"/>
        </w:trPr>
        <w:tc>
          <w:tcPr>
            <w:tcW w:w="2754" w:type="dxa"/>
            <w:vAlign w:val="center"/>
          </w:tcPr>
          <w:p w14:paraId="07F7F634" w14:textId="77777777" w:rsidR="00C8139D" w:rsidRPr="00CA2876" w:rsidRDefault="00C8139D" w:rsidP="00C8139D">
            <w:pPr>
              <w:jc w:val="center"/>
              <w:rPr>
                <w:b/>
                <w:sz w:val="32"/>
              </w:rPr>
            </w:pPr>
            <w:r w:rsidRPr="00CA2876">
              <w:rPr>
                <w:b/>
                <w:sz w:val="32"/>
              </w:rPr>
              <w:t>History</w:t>
            </w:r>
          </w:p>
        </w:tc>
        <w:tc>
          <w:tcPr>
            <w:tcW w:w="11420" w:type="dxa"/>
            <w:gridSpan w:val="4"/>
          </w:tcPr>
          <w:p w14:paraId="2CEBC40F" w14:textId="77777777" w:rsidR="00BA572C" w:rsidRPr="00BA572C" w:rsidRDefault="00BA572C" w:rsidP="00BA572C">
            <w:pPr>
              <w:textAlignment w:val="baseline"/>
              <w:rPr>
                <w:rFonts w:eastAsia="Times New Roman" w:cs="Segoe UI"/>
                <w:sz w:val="20"/>
                <w:szCs w:val="20"/>
                <w:lang w:eastAsia="en-GB"/>
              </w:rPr>
            </w:pPr>
            <w:r w:rsidRPr="00BA572C">
              <w:rPr>
                <w:rFonts w:eastAsia="Times New Roman" w:cs="Calibri Light"/>
                <w:b/>
                <w:bCs/>
                <w:color w:val="000000"/>
                <w:sz w:val="20"/>
                <w:szCs w:val="20"/>
                <w:lang w:eastAsia="en-GB"/>
              </w:rPr>
              <w:t>The </w:t>
            </w:r>
            <w:proofErr w:type="spellStart"/>
            <w:r w:rsidRPr="00BA572C">
              <w:rPr>
                <w:rFonts w:eastAsia="Times New Roman" w:cs="Calibri Light"/>
                <w:b/>
                <w:bCs/>
                <w:color w:val="000000"/>
                <w:sz w:val="20"/>
                <w:szCs w:val="20"/>
                <w:lang w:eastAsia="en-GB"/>
              </w:rPr>
              <w:t>Ventrus</w:t>
            </w:r>
            <w:proofErr w:type="spellEnd"/>
            <w:r w:rsidRPr="00BA572C">
              <w:rPr>
                <w:rFonts w:eastAsia="Times New Roman" w:cs="Calibri Light"/>
                <w:b/>
                <w:bCs/>
                <w:color w:val="000000"/>
                <w:sz w:val="20"/>
                <w:szCs w:val="20"/>
                <w:lang w:eastAsia="en-GB"/>
              </w:rPr>
              <w:t> curriculum offer for history in Key Stages 1, 2 and 3 is designed to:</w:t>
            </w:r>
            <w:r w:rsidRPr="00BA572C">
              <w:rPr>
                <w:rFonts w:eastAsia="Times New Roman" w:cs="Calibri Light"/>
                <w:color w:val="000000"/>
                <w:sz w:val="20"/>
                <w:szCs w:val="20"/>
                <w:lang w:eastAsia="en-GB"/>
              </w:rPr>
              <w:t> </w:t>
            </w:r>
          </w:p>
          <w:p w14:paraId="6BCD3CF4" w14:textId="77777777" w:rsidR="00BA572C" w:rsidRPr="00BA572C" w:rsidRDefault="00BA572C" w:rsidP="00EB1209">
            <w:pPr>
              <w:numPr>
                <w:ilvl w:val="0"/>
                <w:numId w:val="14"/>
              </w:numPr>
              <w:ind w:left="360" w:firstLine="0"/>
              <w:textAlignment w:val="baseline"/>
              <w:rPr>
                <w:rFonts w:eastAsia="Times New Roman" w:cs="Calibri Light"/>
                <w:sz w:val="20"/>
                <w:szCs w:val="20"/>
                <w:lang w:eastAsia="en-GB"/>
              </w:rPr>
            </w:pPr>
            <w:r w:rsidRPr="00BA572C">
              <w:rPr>
                <w:rFonts w:eastAsia="Times New Roman" w:cs="Calibri Light"/>
                <w:color w:val="000000"/>
                <w:sz w:val="20"/>
                <w:szCs w:val="20"/>
                <w:lang w:eastAsia="en-GB"/>
              </w:rPr>
              <w:t>Provide teachers with a defined list of historical periods, which meets the aims and requirements of the National Curriculum for History and from which they must choose a specified number of areas, which should be studied in depth; </w:t>
            </w:r>
          </w:p>
          <w:p w14:paraId="3BA83DC0" w14:textId="77777777" w:rsidR="00BA572C" w:rsidRPr="00BA572C" w:rsidRDefault="00BA572C" w:rsidP="00EB1209">
            <w:pPr>
              <w:numPr>
                <w:ilvl w:val="0"/>
                <w:numId w:val="14"/>
              </w:numPr>
              <w:ind w:left="360" w:firstLine="0"/>
              <w:textAlignment w:val="baseline"/>
              <w:rPr>
                <w:rFonts w:eastAsia="Times New Roman" w:cs="Calibri Light"/>
                <w:sz w:val="20"/>
                <w:szCs w:val="20"/>
                <w:lang w:eastAsia="en-GB"/>
              </w:rPr>
            </w:pPr>
            <w:r w:rsidRPr="00BA572C">
              <w:rPr>
                <w:rFonts w:eastAsia="Times New Roman" w:cs="Calibri Light"/>
                <w:color w:val="000000"/>
                <w:sz w:val="20"/>
                <w:szCs w:val="20"/>
                <w:lang w:eastAsia="en-GB"/>
              </w:rPr>
              <w:t>Enable teachers to access high quality shared resources relating to the areas studied and thereby contributing to a reduction in their workload; </w:t>
            </w:r>
          </w:p>
          <w:p w14:paraId="4055B1D0" w14:textId="77777777" w:rsidR="00BA572C" w:rsidRPr="00BA572C" w:rsidRDefault="00BA572C" w:rsidP="00EB1209">
            <w:pPr>
              <w:numPr>
                <w:ilvl w:val="0"/>
                <w:numId w:val="14"/>
              </w:numPr>
              <w:ind w:left="360" w:firstLine="0"/>
              <w:textAlignment w:val="baseline"/>
              <w:rPr>
                <w:rFonts w:eastAsia="Times New Roman" w:cs="Calibri Light"/>
                <w:sz w:val="20"/>
                <w:szCs w:val="20"/>
                <w:lang w:eastAsia="en-GB"/>
              </w:rPr>
            </w:pPr>
            <w:r w:rsidRPr="00BA572C">
              <w:rPr>
                <w:rFonts w:eastAsia="Times New Roman" w:cs="Calibri Light"/>
                <w:color w:val="000000"/>
                <w:sz w:val="20"/>
                <w:szCs w:val="20"/>
                <w:lang w:eastAsia="en-GB"/>
              </w:rPr>
              <w:t>Ensure that teachers have a consistent understanding of the knowledge and skills which define the age related expectations </w:t>
            </w:r>
          </w:p>
          <w:p w14:paraId="329341D8" w14:textId="77777777" w:rsidR="00BA572C" w:rsidRPr="00BA572C" w:rsidRDefault="00BA572C" w:rsidP="00EB1209">
            <w:pPr>
              <w:numPr>
                <w:ilvl w:val="0"/>
                <w:numId w:val="14"/>
              </w:numPr>
              <w:ind w:left="360" w:firstLine="0"/>
              <w:textAlignment w:val="baseline"/>
              <w:rPr>
                <w:rFonts w:eastAsia="Times New Roman" w:cs="Calibri Light"/>
                <w:sz w:val="20"/>
                <w:szCs w:val="20"/>
                <w:lang w:eastAsia="en-GB"/>
              </w:rPr>
            </w:pPr>
            <w:r w:rsidRPr="00BA572C">
              <w:rPr>
                <w:rFonts w:eastAsia="Times New Roman" w:cs="Calibri Light"/>
                <w:color w:val="000000"/>
                <w:sz w:val="20"/>
                <w:szCs w:val="20"/>
                <w:lang w:eastAsia="en-GB"/>
              </w:rPr>
              <w:t>Ensure that children transition to secondary school with the knowledge and skills which will enable them to be successful across Key Stages 3 and 4. </w:t>
            </w:r>
          </w:p>
          <w:p w14:paraId="1E246D27" w14:textId="4A2FEC26" w:rsidR="00BA572C" w:rsidRPr="00BA572C" w:rsidRDefault="00BA572C" w:rsidP="00BA572C">
            <w:pPr>
              <w:textAlignment w:val="baseline"/>
              <w:rPr>
                <w:rFonts w:eastAsia="Times New Roman" w:cs="Segoe UI"/>
                <w:sz w:val="20"/>
                <w:szCs w:val="20"/>
                <w:lang w:eastAsia="en-GB"/>
              </w:rPr>
            </w:pPr>
            <w:r w:rsidRPr="00BA572C">
              <w:rPr>
                <w:rFonts w:eastAsia="Times New Roman" w:cs="Calibri Light"/>
                <w:b/>
                <w:bCs/>
                <w:sz w:val="20"/>
                <w:szCs w:val="20"/>
                <w:lang w:eastAsia="en-GB"/>
              </w:rPr>
              <w:t>The National Curriculum aims for history aim </w:t>
            </w:r>
            <w:r w:rsidRPr="00BA572C">
              <w:rPr>
                <w:rFonts w:eastAsia="Times New Roman" w:cs="Calibri Light"/>
                <w:b/>
                <w:bCs/>
                <w:color w:val="000000"/>
                <w:sz w:val="20"/>
                <w:szCs w:val="20"/>
                <w:lang w:eastAsia="en-GB"/>
              </w:rPr>
              <w:t>to ensure that all pupils:</w:t>
            </w:r>
            <w:r w:rsidRPr="00BA572C">
              <w:rPr>
                <w:rFonts w:eastAsia="Times New Roman" w:cs="Calibri Light"/>
                <w:color w:val="000000"/>
                <w:sz w:val="20"/>
                <w:szCs w:val="20"/>
                <w:lang w:eastAsia="en-GB"/>
              </w:rPr>
              <w:t> </w:t>
            </w:r>
          </w:p>
          <w:p w14:paraId="767C241E" w14:textId="77777777" w:rsidR="00BA572C" w:rsidRPr="00BA572C" w:rsidRDefault="00BA572C" w:rsidP="00EB1209">
            <w:pPr>
              <w:numPr>
                <w:ilvl w:val="0"/>
                <w:numId w:val="15"/>
              </w:numPr>
              <w:ind w:left="360" w:firstLine="0"/>
              <w:textAlignment w:val="baseline"/>
              <w:rPr>
                <w:rFonts w:eastAsia="Times New Roman" w:cs="Calibri Light"/>
                <w:sz w:val="20"/>
                <w:szCs w:val="20"/>
                <w:lang w:eastAsia="en-GB"/>
              </w:rPr>
            </w:pPr>
            <w:r w:rsidRPr="00BA572C">
              <w:rPr>
                <w:rFonts w:eastAsia="Times New Roman" w:cs="Calibri Light"/>
                <w:color w:val="000000"/>
                <w:sz w:val="20"/>
                <w:szCs w:val="20"/>
                <w:lang w:eastAsia="en-GB"/>
              </w:rPr>
              <w:t>know and understand the history of these islands as a coherent, chronological narrative, from the earliest times to the present day: how people’s lives have shaped this nation and how Britain has influenced and been influenced by the wider world </w:t>
            </w:r>
          </w:p>
          <w:p w14:paraId="13828086" w14:textId="77777777" w:rsidR="00BA572C" w:rsidRPr="00BA572C" w:rsidRDefault="00BA572C" w:rsidP="00EB1209">
            <w:pPr>
              <w:numPr>
                <w:ilvl w:val="0"/>
                <w:numId w:val="15"/>
              </w:numPr>
              <w:ind w:left="360" w:firstLine="0"/>
              <w:textAlignment w:val="baseline"/>
              <w:rPr>
                <w:rFonts w:eastAsia="Times New Roman" w:cs="Calibri Light"/>
                <w:sz w:val="20"/>
                <w:szCs w:val="20"/>
                <w:lang w:eastAsia="en-GB"/>
              </w:rPr>
            </w:pPr>
            <w:r w:rsidRPr="00BA572C">
              <w:rPr>
                <w:rFonts w:eastAsia="Times New Roman" w:cs="Calibri Light"/>
                <w:color w:val="000000"/>
                <w:sz w:val="20"/>
                <w:szCs w:val="20"/>
                <w:lang w:eastAsia="en-GB"/>
              </w:rPr>
              <w:lastRenderedPageBreak/>
              <w:t>know and understand significant aspects of the history of the wider world: the nature of ancient civilisations; the expansion and dissolution of empires; characteristic features of past non-European societies; achievements and follies of mankind </w:t>
            </w:r>
          </w:p>
          <w:p w14:paraId="10893E45" w14:textId="77777777" w:rsidR="00BA572C" w:rsidRPr="00BA572C" w:rsidRDefault="00BA572C" w:rsidP="00EB1209">
            <w:pPr>
              <w:numPr>
                <w:ilvl w:val="0"/>
                <w:numId w:val="15"/>
              </w:numPr>
              <w:ind w:left="360" w:firstLine="0"/>
              <w:textAlignment w:val="baseline"/>
              <w:rPr>
                <w:rFonts w:eastAsia="Times New Roman" w:cs="Calibri Light"/>
                <w:sz w:val="20"/>
                <w:szCs w:val="20"/>
                <w:lang w:eastAsia="en-GB"/>
              </w:rPr>
            </w:pPr>
            <w:r w:rsidRPr="00BA572C">
              <w:rPr>
                <w:rFonts w:eastAsia="Times New Roman" w:cs="Calibri Light"/>
                <w:color w:val="000000"/>
                <w:sz w:val="20"/>
                <w:szCs w:val="20"/>
                <w:lang w:eastAsia="en-GB"/>
              </w:rPr>
              <w:t>gain and deploy a historically grounded understanding of abstract terms such as ‘empire’, ‘civilisation’, ‘parliament’ and ‘peasantry’ </w:t>
            </w:r>
          </w:p>
          <w:p w14:paraId="7C268945" w14:textId="77777777" w:rsidR="00BA572C" w:rsidRPr="00BA572C" w:rsidRDefault="00BA572C" w:rsidP="00EB1209">
            <w:pPr>
              <w:numPr>
                <w:ilvl w:val="0"/>
                <w:numId w:val="15"/>
              </w:numPr>
              <w:ind w:left="360" w:firstLine="0"/>
              <w:textAlignment w:val="baseline"/>
              <w:rPr>
                <w:rFonts w:eastAsia="Times New Roman" w:cs="Calibri Light"/>
                <w:sz w:val="20"/>
                <w:szCs w:val="20"/>
                <w:lang w:eastAsia="en-GB"/>
              </w:rPr>
            </w:pPr>
            <w:r w:rsidRPr="00BA572C">
              <w:rPr>
                <w:rFonts w:eastAsia="Times New Roman" w:cs="Calibri Light"/>
                <w:color w:val="000000"/>
                <w:sz w:val="20"/>
                <w:szCs w:val="20"/>
                <w:lang w:eastAsia="en-GB"/>
              </w:rPr>
              <w:t>understand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 </w:t>
            </w:r>
          </w:p>
          <w:p w14:paraId="6D6D22B6" w14:textId="77777777" w:rsidR="00BA572C" w:rsidRPr="00BA572C" w:rsidRDefault="00BA572C" w:rsidP="00EB1209">
            <w:pPr>
              <w:numPr>
                <w:ilvl w:val="0"/>
                <w:numId w:val="15"/>
              </w:numPr>
              <w:ind w:left="360" w:firstLine="0"/>
              <w:textAlignment w:val="baseline"/>
              <w:rPr>
                <w:rFonts w:eastAsia="Times New Roman" w:cs="Calibri Light"/>
                <w:sz w:val="20"/>
                <w:szCs w:val="20"/>
                <w:lang w:eastAsia="en-GB"/>
              </w:rPr>
            </w:pPr>
            <w:r w:rsidRPr="00BA572C">
              <w:rPr>
                <w:rFonts w:eastAsia="Times New Roman" w:cs="Calibri Light"/>
                <w:color w:val="000000"/>
                <w:sz w:val="20"/>
                <w:szCs w:val="20"/>
                <w:lang w:eastAsia="en-GB"/>
              </w:rPr>
              <w:t>understand the methods of historical enquiry, including how evidence is used rigorously to make historical claims, and discern how and why contrasting arguments and interpretations of the past have been constructed History – key stages 1 and 2 2 </w:t>
            </w:r>
          </w:p>
          <w:p w14:paraId="644F6E68" w14:textId="2FCF021F" w:rsidR="00BA572C" w:rsidRPr="00BA572C" w:rsidRDefault="00BA572C" w:rsidP="00EB1209">
            <w:pPr>
              <w:numPr>
                <w:ilvl w:val="0"/>
                <w:numId w:val="15"/>
              </w:numPr>
              <w:ind w:left="360" w:firstLine="0"/>
              <w:textAlignment w:val="baseline"/>
              <w:rPr>
                <w:rFonts w:eastAsia="Times New Roman" w:cs="Calibri Light"/>
                <w:sz w:val="20"/>
                <w:szCs w:val="20"/>
                <w:lang w:eastAsia="en-GB"/>
              </w:rPr>
            </w:pPr>
            <w:r w:rsidRPr="00BA572C">
              <w:rPr>
                <w:rFonts w:eastAsia="Times New Roman" w:cs="Calibri Light"/>
                <w:color w:val="000000"/>
                <w:sz w:val="20"/>
                <w:szCs w:val="20"/>
                <w:lang w:eastAsia="en-GB"/>
              </w:rPr>
              <w:t>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 </w:t>
            </w:r>
          </w:p>
          <w:p w14:paraId="72C05411" w14:textId="77777777" w:rsidR="00BA572C" w:rsidRPr="00BA572C" w:rsidRDefault="00BA572C" w:rsidP="00BA572C">
            <w:pPr>
              <w:pStyle w:val="paragraph"/>
              <w:spacing w:before="0" w:beforeAutospacing="0" w:after="0" w:afterAutospacing="0"/>
              <w:textAlignment w:val="baseline"/>
              <w:rPr>
                <w:rFonts w:ascii="Twinkl Cursive Unlooped" w:hAnsi="Twinkl Cursive Unlooped" w:cs="Segoe UI"/>
                <w:sz w:val="20"/>
                <w:szCs w:val="20"/>
              </w:rPr>
            </w:pPr>
            <w:r w:rsidRPr="00BA572C">
              <w:rPr>
                <w:rStyle w:val="normaltextrun"/>
                <w:rFonts w:ascii="Twinkl Cursive Unlooped" w:hAnsi="Twinkl Cursive Unlooped" w:cs="Calibri Light"/>
                <w:b/>
                <w:bCs/>
                <w:color w:val="000000"/>
                <w:sz w:val="20"/>
                <w:szCs w:val="20"/>
              </w:rPr>
              <w:t>Subject content KS 1</w:t>
            </w:r>
            <w:r w:rsidRPr="00BA572C">
              <w:rPr>
                <w:rStyle w:val="eop"/>
                <w:rFonts w:ascii="Twinkl Cursive Unlooped" w:hAnsi="Twinkl Cursive Unlooped" w:cs="Calibri Light"/>
                <w:color w:val="000000"/>
                <w:sz w:val="20"/>
                <w:szCs w:val="20"/>
              </w:rPr>
              <w:t> </w:t>
            </w:r>
          </w:p>
          <w:p w14:paraId="57661672" w14:textId="77777777" w:rsidR="00BA572C" w:rsidRPr="00BA572C" w:rsidRDefault="00BA572C" w:rsidP="00BA572C">
            <w:pPr>
              <w:pStyle w:val="paragraph"/>
              <w:spacing w:before="0" w:beforeAutospacing="0" w:after="0" w:afterAutospacing="0"/>
              <w:textAlignment w:val="baseline"/>
              <w:rPr>
                <w:rFonts w:ascii="Twinkl Cursive Unlooped" w:hAnsi="Twinkl Cursive Unlooped" w:cs="Segoe UI"/>
                <w:sz w:val="20"/>
                <w:szCs w:val="20"/>
              </w:rPr>
            </w:pPr>
            <w:r w:rsidRPr="00BA572C">
              <w:rPr>
                <w:rStyle w:val="normaltextrun"/>
                <w:rFonts w:ascii="Twinkl Cursive Unlooped" w:hAnsi="Twinkl Cursive Unlooped" w:cs="Calibri Light"/>
                <w:color w:val="000000"/>
                <w:sz w:val="20"/>
                <w:szCs w:val="20"/>
              </w:rPr>
              <w:t>Pupils should develop an awareness of the past, using common words and phrases relating to the passing of time. They should know where the people and events they study fit within a chronological framework and identify similarities and differences between ways of life in different periods. They should use a wide vocabulary of everyday historical terms. They should ask and answer questions, choosing and using parts of stories and other sources to show that they know and understand key features of events. They should understand some of the ways in which we find out about the past and identify different ways in which it is represented. In planning to ensure the progression described above through teaching about the people, events and changes outlined below, teachers are often introducing pupils to historical periods that they will study more fully at key stages 2 and 3.</w:t>
            </w:r>
            <w:r w:rsidRPr="00BA572C">
              <w:rPr>
                <w:rStyle w:val="eop"/>
                <w:rFonts w:ascii="Twinkl Cursive Unlooped" w:hAnsi="Twinkl Cursive Unlooped" w:cs="Calibri Light"/>
                <w:color w:val="000000"/>
                <w:sz w:val="20"/>
                <w:szCs w:val="20"/>
              </w:rPr>
              <w:t> </w:t>
            </w:r>
          </w:p>
          <w:p w14:paraId="41DB7E09" w14:textId="77777777" w:rsidR="00BA572C" w:rsidRPr="00BA572C" w:rsidRDefault="00BA572C" w:rsidP="00BA572C">
            <w:pPr>
              <w:pStyle w:val="paragraph"/>
              <w:spacing w:before="0" w:beforeAutospacing="0" w:after="0" w:afterAutospacing="0"/>
              <w:textAlignment w:val="baseline"/>
              <w:rPr>
                <w:rFonts w:ascii="Twinkl Cursive Unlooped" w:hAnsi="Twinkl Cursive Unlooped" w:cs="Segoe UI"/>
                <w:sz w:val="20"/>
                <w:szCs w:val="20"/>
              </w:rPr>
            </w:pPr>
            <w:r w:rsidRPr="00BA572C">
              <w:rPr>
                <w:rStyle w:val="normaltextrun"/>
                <w:rFonts w:ascii="Twinkl Cursive Unlooped" w:hAnsi="Twinkl Cursive Unlooped" w:cs="Calibri Light"/>
                <w:b/>
                <w:bCs/>
                <w:color w:val="000000"/>
                <w:sz w:val="20"/>
                <w:szCs w:val="20"/>
              </w:rPr>
              <w:t>Subject content KS 2</w:t>
            </w:r>
            <w:r w:rsidRPr="00BA572C">
              <w:rPr>
                <w:rStyle w:val="eop"/>
                <w:rFonts w:ascii="Twinkl Cursive Unlooped" w:hAnsi="Twinkl Cursive Unlooped" w:cs="Calibri Light"/>
                <w:color w:val="000000"/>
                <w:sz w:val="20"/>
                <w:szCs w:val="20"/>
              </w:rPr>
              <w:t> </w:t>
            </w:r>
          </w:p>
          <w:p w14:paraId="339130A3" w14:textId="35BB855D" w:rsidR="00BA572C" w:rsidRPr="00BA572C" w:rsidRDefault="00BA572C" w:rsidP="00BA572C">
            <w:pPr>
              <w:pStyle w:val="paragraph"/>
              <w:spacing w:before="0" w:beforeAutospacing="0" w:after="0" w:afterAutospacing="0"/>
              <w:textAlignment w:val="baseline"/>
              <w:rPr>
                <w:rFonts w:ascii="Twinkl Cursive Unlooped" w:hAnsi="Twinkl Cursive Unlooped" w:cs="Segoe UI"/>
                <w:sz w:val="20"/>
                <w:szCs w:val="20"/>
              </w:rPr>
            </w:pPr>
            <w:r w:rsidRPr="00BA572C">
              <w:rPr>
                <w:rStyle w:val="normaltextrun"/>
                <w:rFonts w:ascii="Twinkl Cursive Unlooped" w:hAnsi="Twinkl Cursive Unlooped" w:cs="Calibri Light"/>
                <w:color w:val="000000"/>
                <w:sz w:val="20"/>
                <w:szCs w:val="20"/>
              </w:rPr>
              <w:t>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 difference, and significance. They should construct informed responses that involve thoughtful selection and organisation of relevant historical information. They should understand how our knowledge of the past is constructed from a range of sources. In planning to ensure the progression described above through teaching the British, local and world history outlined below, teachers should combine overview and depth studies to help pupils understand both the long arc of development and the complexity of specific aspects of the content.</w:t>
            </w:r>
            <w:r w:rsidRPr="00BA572C">
              <w:rPr>
                <w:rStyle w:val="eop"/>
                <w:rFonts w:ascii="Twinkl Cursive Unlooped" w:hAnsi="Twinkl Cursive Unlooped" w:cs="Calibri Light"/>
                <w:color w:val="000000"/>
                <w:sz w:val="20"/>
                <w:szCs w:val="20"/>
              </w:rPr>
              <w:t> </w:t>
            </w:r>
          </w:p>
          <w:p w14:paraId="0562CB0E" w14:textId="194F2AEF" w:rsidR="00C8139D" w:rsidRPr="00BA572C" w:rsidRDefault="00C8139D" w:rsidP="00BA572C">
            <w:pPr>
              <w:rPr>
                <w:sz w:val="20"/>
                <w:szCs w:val="20"/>
                <w:lang w:val="en-US"/>
              </w:rPr>
            </w:pPr>
          </w:p>
        </w:tc>
      </w:tr>
      <w:tr w:rsidR="00C6949D" w:rsidRPr="002D189E" w14:paraId="74625144" w14:textId="77777777" w:rsidTr="00BE1EDE">
        <w:trPr>
          <w:trHeight w:val="936"/>
        </w:trPr>
        <w:tc>
          <w:tcPr>
            <w:tcW w:w="2754" w:type="dxa"/>
            <w:vAlign w:val="center"/>
          </w:tcPr>
          <w:p w14:paraId="5903ABA8" w14:textId="56434DF6" w:rsidR="00C6949D" w:rsidRPr="00CA2876" w:rsidRDefault="00C6949D" w:rsidP="00C6949D">
            <w:pPr>
              <w:jc w:val="center"/>
              <w:rPr>
                <w:b/>
                <w:bCs/>
                <w:sz w:val="32"/>
                <w:szCs w:val="32"/>
              </w:rPr>
            </w:pPr>
          </w:p>
        </w:tc>
        <w:tc>
          <w:tcPr>
            <w:tcW w:w="3625" w:type="dxa"/>
          </w:tcPr>
          <w:p w14:paraId="45D5ADED" w14:textId="77777777" w:rsidR="00742989" w:rsidRPr="003C44E3" w:rsidRDefault="003C44E3" w:rsidP="00E51B25">
            <w:pPr>
              <w:rPr>
                <w:b/>
                <w:sz w:val="20"/>
                <w:szCs w:val="20"/>
                <w:u w:val="single"/>
              </w:rPr>
            </w:pPr>
            <w:r w:rsidRPr="003C44E3">
              <w:rPr>
                <w:b/>
                <w:sz w:val="20"/>
                <w:szCs w:val="20"/>
                <w:u w:val="single"/>
              </w:rPr>
              <w:t>Victorians</w:t>
            </w:r>
          </w:p>
          <w:p w14:paraId="15CAD557" w14:textId="77777777" w:rsidR="003C44E3" w:rsidRPr="003C44E3" w:rsidRDefault="003C44E3" w:rsidP="003C44E3">
            <w:pPr>
              <w:autoSpaceDE w:val="0"/>
              <w:autoSpaceDN w:val="0"/>
              <w:adjustRightInd w:val="0"/>
              <w:rPr>
                <w:rFonts w:cs="ChelseaMarket-Regular"/>
                <w:b/>
                <w:sz w:val="20"/>
                <w:szCs w:val="20"/>
              </w:rPr>
            </w:pPr>
            <w:r w:rsidRPr="003C44E3">
              <w:rPr>
                <w:rFonts w:cs="ChelseaMarket-Regular"/>
                <w:b/>
                <w:sz w:val="20"/>
                <w:szCs w:val="20"/>
              </w:rPr>
              <w:t>1. Introduction to the Victorians</w:t>
            </w:r>
          </w:p>
          <w:p w14:paraId="216723EE" w14:textId="77777777" w:rsidR="003C44E3" w:rsidRPr="003C44E3" w:rsidRDefault="003C44E3" w:rsidP="003C44E3">
            <w:pPr>
              <w:autoSpaceDE w:val="0"/>
              <w:autoSpaceDN w:val="0"/>
              <w:adjustRightInd w:val="0"/>
              <w:rPr>
                <w:rFonts w:cs="ChelseaMarket-Regular"/>
                <w:b/>
                <w:sz w:val="20"/>
                <w:szCs w:val="20"/>
              </w:rPr>
            </w:pPr>
            <w:r w:rsidRPr="003C44E3">
              <w:rPr>
                <w:rFonts w:cs="SymbolMT"/>
                <w:b/>
                <w:sz w:val="20"/>
                <w:szCs w:val="20"/>
              </w:rPr>
              <w:t xml:space="preserve">• </w:t>
            </w:r>
            <w:r w:rsidRPr="003C44E3">
              <w:rPr>
                <w:rFonts w:cs="ChelseaMarket-Regular"/>
                <w:b/>
                <w:sz w:val="20"/>
                <w:szCs w:val="20"/>
              </w:rPr>
              <w:t>To put the Victorian period into historical context</w:t>
            </w:r>
          </w:p>
          <w:p w14:paraId="0CDA1337" w14:textId="77777777" w:rsidR="003C44E3" w:rsidRPr="003C44E3" w:rsidRDefault="003C44E3" w:rsidP="003C44E3">
            <w:pPr>
              <w:autoSpaceDE w:val="0"/>
              <w:autoSpaceDN w:val="0"/>
              <w:adjustRightInd w:val="0"/>
              <w:rPr>
                <w:rFonts w:cs="ChelseaMarket-Regular"/>
                <w:b/>
                <w:sz w:val="20"/>
                <w:szCs w:val="20"/>
              </w:rPr>
            </w:pPr>
            <w:r w:rsidRPr="003C44E3">
              <w:rPr>
                <w:rFonts w:cs="SymbolMT"/>
                <w:b/>
                <w:sz w:val="20"/>
                <w:szCs w:val="20"/>
              </w:rPr>
              <w:t xml:space="preserve">• </w:t>
            </w:r>
            <w:r w:rsidRPr="003C44E3">
              <w:rPr>
                <w:rFonts w:cs="ChelseaMarket-Regular"/>
                <w:b/>
                <w:sz w:val="20"/>
                <w:szCs w:val="20"/>
              </w:rPr>
              <w:t>To use historical sources to find out about the Victorian period</w:t>
            </w:r>
          </w:p>
          <w:p w14:paraId="5A589D26" w14:textId="77777777" w:rsidR="003C44E3" w:rsidRPr="003C44E3" w:rsidRDefault="003C44E3" w:rsidP="003C44E3">
            <w:pPr>
              <w:autoSpaceDE w:val="0"/>
              <w:autoSpaceDN w:val="0"/>
              <w:adjustRightInd w:val="0"/>
              <w:rPr>
                <w:rFonts w:cs="ChelseaMarket-Regular"/>
                <w:b/>
                <w:sz w:val="20"/>
                <w:szCs w:val="20"/>
              </w:rPr>
            </w:pPr>
            <w:r w:rsidRPr="003C44E3">
              <w:rPr>
                <w:rFonts w:cs="ChelseaMarket-Regular"/>
                <w:b/>
                <w:sz w:val="20"/>
                <w:szCs w:val="20"/>
              </w:rPr>
              <w:t>2. Who was Queen Victoria?</w:t>
            </w:r>
          </w:p>
          <w:p w14:paraId="14919459" w14:textId="77777777" w:rsidR="003C44E3" w:rsidRPr="003C44E3" w:rsidRDefault="003C44E3" w:rsidP="003C44E3">
            <w:pPr>
              <w:autoSpaceDE w:val="0"/>
              <w:autoSpaceDN w:val="0"/>
              <w:adjustRightInd w:val="0"/>
              <w:rPr>
                <w:rFonts w:cs="ChelseaMarket-Regular"/>
                <w:b/>
                <w:sz w:val="20"/>
                <w:szCs w:val="20"/>
              </w:rPr>
            </w:pPr>
            <w:r w:rsidRPr="003C44E3">
              <w:rPr>
                <w:rFonts w:cs="SymbolMT"/>
                <w:b/>
                <w:sz w:val="20"/>
                <w:szCs w:val="20"/>
              </w:rPr>
              <w:t xml:space="preserve">• </w:t>
            </w:r>
            <w:r w:rsidRPr="003C44E3">
              <w:rPr>
                <w:rFonts w:cs="ChelseaMarket-Regular"/>
                <w:b/>
                <w:sz w:val="20"/>
                <w:szCs w:val="20"/>
              </w:rPr>
              <w:t>To find out about the life of Queen Victoria</w:t>
            </w:r>
          </w:p>
          <w:p w14:paraId="2FF4D022" w14:textId="77777777" w:rsidR="003C44E3" w:rsidRPr="003C44E3" w:rsidRDefault="003C44E3" w:rsidP="003C44E3">
            <w:pPr>
              <w:autoSpaceDE w:val="0"/>
              <w:autoSpaceDN w:val="0"/>
              <w:adjustRightInd w:val="0"/>
              <w:rPr>
                <w:rFonts w:cs="ChelseaMarket-Regular"/>
                <w:b/>
                <w:sz w:val="20"/>
                <w:szCs w:val="20"/>
              </w:rPr>
            </w:pPr>
            <w:r w:rsidRPr="003C44E3">
              <w:rPr>
                <w:rFonts w:cs="SymbolMT"/>
                <w:b/>
                <w:sz w:val="20"/>
                <w:szCs w:val="20"/>
              </w:rPr>
              <w:t xml:space="preserve">• </w:t>
            </w:r>
            <w:r w:rsidRPr="003C44E3">
              <w:rPr>
                <w:rFonts w:cs="ChelseaMarket-Regular"/>
                <w:b/>
                <w:sz w:val="20"/>
                <w:szCs w:val="20"/>
              </w:rPr>
              <w:t>To think about why Victoria became such a popular monarch</w:t>
            </w:r>
          </w:p>
          <w:p w14:paraId="1CD8B223" w14:textId="77777777" w:rsidR="003C44E3" w:rsidRPr="003C44E3" w:rsidRDefault="003C44E3" w:rsidP="003C44E3">
            <w:pPr>
              <w:autoSpaceDE w:val="0"/>
              <w:autoSpaceDN w:val="0"/>
              <w:adjustRightInd w:val="0"/>
              <w:rPr>
                <w:rFonts w:cs="ChelseaMarket-Regular"/>
                <w:b/>
                <w:sz w:val="20"/>
                <w:szCs w:val="20"/>
              </w:rPr>
            </w:pPr>
            <w:r w:rsidRPr="003C44E3">
              <w:rPr>
                <w:rFonts w:cs="ChelseaMarket-Regular"/>
                <w:b/>
                <w:sz w:val="20"/>
                <w:szCs w:val="20"/>
              </w:rPr>
              <w:t>3. Which famous inventions came from the Victorians?</w:t>
            </w:r>
          </w:p>
          <w:p w14:paraId="40369BBE" w14:textId="77777777" w:rsidR="003C44E3" w:rsidRPr="003C44E3" w:rsidRDefault="003C44E3" w:rsidP="003C44E3">
            <w:pPr>
              <w:autoSpaceDE w:val="0"/>
              <w:autoSpaceDN w:val="0"/>
              <w:adjustRightInd w:val="0"/>
              <w:rPr>
                <w:rFonts w:cs="ChelseaMarket-Regular"/>
                <w:b/>
                <w:sz w:val="20"/>
                <w:szCs w:val="20"/>
              </w:rPr>
            </w:pPr>
            <w:r w:rsidRPr="003C44E3">
              <w:rPr>
                <w:rFonts w:cs="SymbolMT"/>
                <w:b/>
                <w:sz w:val="20"/>
                <w:szCs w:val="20"/>
              </w:rPr>
              <w:t xml:space="preserve">• </w:t>
            </w:r>
            <w:r w:rsidRPr="003C44E3">
              <w:rPr>
                <w:rFonts w:cs="ChelseaMarket-Regular"/>
                <w:b/>
                <w:sz w:val="20"/>
                <w:szCs w:val="20"/>
              </w:rPr>
              <w:t>To find out about some famous Victorian inventions</w:t>
            </w:r>
          </w:p>
          <w:p w14:paraId="0A019641" w14:textId="77777777" w:rsidR="003C44E3" w:rsidRPr="003C44E3" w:rsidRDefault="003C44E3" w:rsidP="003C44E3">
            <w:pPr>
              <w:autoSpaceDE w:val="0"/>
              <w:autoSpaceDN w:val="0"/>
              <w:adjustRightInd w:val="0"/>
              <w:rPr>
                <w:rFonts w:cs="ChelseaMarket-Regular"/>
                <w:b/>
                <w:sz w:val="20"/>
                <w:szCs w:val="20"/>
              </w:rPr>
            </w:pPr>
            <w:r w:rsidRPr="003C44E3">
              <w:rPr>
                <w:rFonts w:cs="SymbolMT"/>
                <w:b/>
                <w:sz w:val="20"/>
                <w:szCs w:val="20"/>
              </w:rPr>
              <w:t xml:space="preserve">• </w:t>
            </w:r>
            <w:r w:rsidRPr="003C44E3">
              <w:rPr>
                <w:rFonts w:cs="ChelseaMarket-Regular"/>
                <w:b/>
                <w:sz w:val="20"/>
                <w:szCs w:val="20"/>
              </w:rPr>
              <w:t>To explain how new inventions changed people’s lives during the Victorian period</w:t>
            </w:r>
          </w:p>
          <w:p w14:paraId="7B956BE2" w14:textId="77777777" w:rsidR="003C44E3" w:rsidRPr="003C44E3" w:rsidRDefault="003C44E3" w:rsidP="003C44E3">
            <w:pPr>
              <w:autoSpaceDE w:val="0"/>
              <w:autoSpaceDN w:val="0"/>
              <w:adjustRightInd w:val="0"/>
              <w:rPr>
                <w:rFonts w:cs="ChelseaMarket-Regular"/>
                <w:b/>
                <w:sz w:val="20"/>
                <w:szCs w:val="20"/>
              </w:rPr>
            </w:pPr>
            <w:r w:rsidRPr="003C44E3">
              <w:rPr>
                <w:rFonts w:cs="ChelseaMarket-Regular"/>
                <w:b/>
                <w:sz w:val="20"/>
                <w:szCs w:val="20"/>
              </w:rPr>
              <w:t>4. What was the Industrial Revolution?</w:t>
            </w:r>
          </w:p>
          <w:p w14:paraId="2E58AF4B" w14:textId="77777777" w:rsidR="003C44E3" w:rsidRPr="003C44E3" w:rsidRDefault="003C44E3" w:rsidP="003C44E3">
            <w:pPr>
              <w:autoSpaceDE w:val="0"/>
              <w:autoSpaceDN w:val="0"/>
              <w:adjustRightInd w:val="0"/>
              <w:rPr>
                <w:rFonts w:cs="ChelseaMarket-Regular"/>
                <w:b/>
                <w:sz w:val="20"/>
                <w:szCs w:val="20"/>
              </w:rPr>
            </w:pPr>
            <w:r w:rsidRPr="003C44E3">
              <w:rPr>
                <w:rFonts w:cs="SymbolMT"/>
                <w:b/>
                <w:sz w:val="20"/>
                <w:szCs w:val="20"/>
              </w:rPr>
              <w:t xml:space="preserve">• </w:t>
            </w:r>
            <w:r w:rsidRPr="003C44E3">
              <w:rPr>
                <w:rFonts w:cs="ChelseaMarket-Regular"/>
                <w:b/>
                <w:sz w:val="20"/>
                <w:szCs w:val="20"/>
              </w:rPr>
              <w:t>To find out what the Industrial Revolution was</w:t>
            </w:r>
          </w:p>
          <w:p w14:paraId="1B49A332" w14:textId="77777777" w:rsidR="003C44E3" w:rsidRPr="003C44E3" w:rsidRDefault="003C44E3" w:rsidP="003C44E3">
            <w:pPr>
              <w:autoSpaceDE w:val="0"/>
              <w:autoSpaceDN w:val="0"/>
              <w:adjustRightInd w:val="0"/>
              <w:rPr>
                <w:rFonts w:cs="ChelseaMarket-Regular"/>
                <w:b/>
                <w:sz w:val="20"/>
                <w:szCs w:val="20"/>
              </w:rPr>
            </w:pPr>
            <w:r w:rsidRPr="003C44E3">
              <w:rPr>
                <w:rFonts w:cs="SymbolMT"/>
                <w:b/>
                <w:sz w:val="20"/>
                <w:szCs w:val="20"/>
              </w:rPr>
              <w:t xml:space="preserve">• </w:t>
            </w:r>
            <w:r w:rsidRPr="003C44E3">
              <w:rPr>
                <w:rFonts w:cs="ChelseaMarket-Regular"/>
                <w:b/>
                <w:sz w:val="20"/>
                <w:szCs w:val="20"/>
              </w:rPr>
              <w:t>To explain how Victorian Britain was changed by the Industrial Revolution</w:t>
            </w:r>
          </w:p>
          <w:p w14:paraId="53F0F1DE" w14:textId="77777777" w:rsidR="003C44E3" w:rsidRPr="003C44E3" w:rsidRDefault="003C44E3" w:rsidP="003C44E3">
            <w:pPr>
              <w:autoSpaceDE w:val="0"/>
              <w:autoSpaceDN w:val="0"/>
              <w:adjustRightInd w:val="0"/>
              <w:rPr>
                <w:rFonts w:cs="ChelseaMarket-Regular"/>
                <w:b/>
                <w:sz w:val="20"/>
                <w:szCs w:val="20"/>
              </w:rPr>
            </w:pPr>
            <w:r w:rsidRPr="003C44E3">
              <w:rPr>
                <w:rFonts w:cs="ChelseaMarket-Regular"/>
                <w:b/>
                <w:sz w:val="20"/>
                <w:szCs w:val="20"/>
              </w:rPr>
              <w:t>5. How did the Victorians respond to the new railways?</w:t>
            </w:r>
          </w:p>
          <w:p w14:paraId="5D7BC663" w14:textId="77777777" w:rsidR="003C44E3" w:rsidRPr="003C44E3" w:rsidRDefault="003C44E3" w:rsidP="003C44E3">
            <w:pPr>
              <w:autoSpaceDE w:val="0"/>
              <w:autoSpaceDN w:val="0"/>
              <w:adjustRightInd w:val="0"/>
              <w:rPr>
                <w:rFonts w:cs="ChelseaMarket-Regular"/>
                <w:b/>
                <w:sz w:val="20"/>
                <w:szCs w:val="20"/>
              </w:rPr>
            </w:pPr>
            <w:r w:rsidRPr="003C44E3">
              <w:rPr>
                <w:rFonts w:cs="SymbolMT"/>
                <w:b/>
                <w:sz w:val="20"/>
                <w:szCs w:val="20"/>
              </w:rPr>
              <w:t xml:space="preserve">• </w:t>
            </w:r>
            <w:r w:rsidRPr="003C44E3">
              <w:rPr>
                <w:rFonts w:cs="ChelseaMarket-Regular"/>
                <w:b/>
                <w:sz w:val="20"/>
                <w:szCs w:val="20"/>
              </w:rPr>
              <w:t>To find out how the introduction of the railways changed travel and trade</w:t>
            </w:r>
          </w:p>
          <w:p w14:paraId="70769DA7" w14:textId="77777777" w:rsidR="003C44E3" w:rsidRPr="003C44E3" w:rsidRDefault="003C44E3" w:rsidP="003C44E3">
            <w:pPr>
              <w:autoSpaceDE w:val="0"/>
              <w:autoSpaceDN w:val="0"/>
              <w:adjustRightInd w:val="0"/>
              <w:rPr>
                <w:rFonts w:cs="ChelseaMarket-Regular"/>
                <w:b/>
                <w:sz w:val="20"/>
                <w:szCs w:val="20"/>
              </w:rPr>
            </w:pPr>
            <w:r w:rsidRPr="003C44E3">
              <w:rPr>
                <w:rFonts w:cs="SymbolMT"/>
                <w:b/>
                <w:sz w:val="20"/>
                <w:szCs w:val="20"/>
              </w:rPr>
              <w:t xml:space="preserve">• </w:t>
            </w:r>
            <w:r w:rsidRPr="003C44E3">
              <w:rPr>
                <w:rFonts w:cs="ChelseaMarket-Regular"/>
                <w:b/>
                <w:sz w:val="20"/>
                <w:szCs w:val="20"/>
              </w:rPr>
              <w:t>To explain different viewpoints about the new railways</w:t>
            </w:r>
          </w:p>
          <w:p w14:paraId="1646CEE8" w14:textId="77777777" w:rsidR="003C44E3" w:rsidRPr="003C44E3" w:rsidRDefault="003C44E3" w:rsidP="003C44E3">
            <w:pPr>
              <w:autoSpaceDE w:val="0"/>
              <w:autoSpaceDN w:val="0"/>
              <w:adjustRightInd w:val="0"/>
              <w:rPr>
                <w:rFonts w:cs="ChelseaMarket-Regular"/>
                <w:b/>
                <w:sz w:val="20"/>
                <w:szCs w:val="20"/>
              </w:rPr>
            </w:pPr>
            <w:r w:rsidRPr="003C44E3">
              <w:rPr>
                <w:rFonts w:cs="ChelseaMarket-Regular"/>
                <w:b/>
                <w:sz w:val="20"/>
                <w:szCs w:val="20"/>
              </w:rPr>
              <w:t>6. What was life like for working Victorian children?</w:t>
            </w:r>
          </w:p>
          <w:p w14:paraId="357C510E" w14:textId="77777777" w:rsidR="003C44E3" w:rsidRPr="003C44E3" w:rsidRDefault="003C44E3" w:rsidP="003C44E3">
            <w:pPr>
              <w:autoSpaceDE w:val="0"/>
              <w:autoSpaceDN w:val="0"/>
              <w:adjustRightInd w:val="0"/>
              <w:rPr>
                <w:rFonts w:cs="ChelseaMarket-Regular"/>
                <w:b/>
                <w:sz w:val="20"/>
                <w:szCs w:val="20"/>
              </w:rPr>
            </w:pPr>
            <w:r w:rsidRPr="003C44E3">
              <w:rPr>
                <w:rFonts w:cs="SymbolMT"/>
                <w:b/>
                <w:sz w:val="20"/>
                <w:szCs w:val="20"/>
              </w:rPr>
              <w:t xml:space="preserve">• </w:t>
            </w:r>
            <w:r w:rsidRPr="003C44E3">
              <w:rPr>
                <w:rFonts w:cs="ChelseaMarket-Regular"/>
                <w:b/>
                <w:sz w:val="20"/>
                <w:szCs w:val="20"/>
              </w:rPr>
              <w:t>To find out what sort of jobs were taken by Victorian children</w:t>
            </w:r>
          </w:p>
          <w:p w14:paraId="7D3E5774" w14:textId="77777777" w:rsidR="003C44E3" w:rsidRPr="003C44E3" w:rsidRDefault="003C44E3" w:rsidP="003C44E3">
            <w:pPr>
              <w:autoSpaceDE w:val="0"/>
              <w:autoSpaceDN w:val="0"/>
              <w:adjustRightInd w:val="0"/>
              <w:rPr>
                <w:rFonts w:cs="ChelseaMarket-Regular"/>
                <w:b/>
                <w:sz w:val="20"/>
                <w:szCs w:val="20"/>
              </w:rPr>
            </w:pPr>
            <w:r w:rsidRPr="003C44E3">
              <w:rPr>
                <w:rFonts w:cs="SymbolMT"/>
                <w:b/>
                <w:sz w:val="20"/>
                <w:szCs w:val="20"/>
              </w:rPr>
              <w:t xml:space="preserve">• </w:t>
            </w:r>
            <w:r w:rsidRPr="003C44E3">
              <w:rPr>
                <w:rFonts w:cs="ChelseaMarket-Regular"/>
                <w:b/>
                <w:sz w:val="20"/>
                <w:szCs w:val="20"/>
              </w:rPr>
              <w:t>To explore what life was like for Victorian working children</w:t>
            </w:r>
          </w:p>
          <w:p w14:paraId="0CCB9731" w14:textId="77777777" w:rsidR="003C44E3" w:rsidRPr="003C44E3" w:rsidRDefault="003C44E3" w:rsidP="003C44E3">
            <w:pPr>
              <w:autoSpaceDE w:val="0"/>
              <w:autoSpaceDN w:val="0"/>
              <w:adjustRightInd w:val="0"/>
              <w:rPr>
                <w:rFonts w:cs="ChelseaMarket-Regular"/>
                <w:b/>
                <w:sz w:val="20"/>
                <w:szCs w:val="20"/>
              </w:rPr>
            </w:pPr>
            <w:r w:rsidRPr="003C44E3">
              <w:rPr>
                <w:rFonts w:cs="ChelseaMarket-Regular"/>
                <w:b/>
                <w:sz w:val="20"/>
                <w:szCs w:val="20"/>
              </w:rPr>
              <w:t>7. How did Lord Shaftesbury improve the lives of Victorian children?</w:t>
            </w:r>
          </w:p>
          <w:p w14:paraId="7973FC4D" w14:textId="77777777" w:rsidR="003C44E3" w:rsidRPr="003C44E3" w:rsidRDefault="003C44E3" w:rsidP="003C44E3">
            <w:pPr>
              <w:autoSpaceDE w:val="0"/>
              <w:autoSpaceDN w:val="0"/>
              <w:adjustRightInd w:val="0"/>
              <w:rPr>
                <w:rFonts w:cs="ChelseaMarket-Regular"/>
                <w:b/>
                <w:sz w:val="20"/>
                <w:szCs w:val="20"/>
              </w:rPr>
            </w:pPr>
            <w:r w:rsidRPr="003C44E3">
              <w:rPr>
                <w:rFonts w:cs="SymbolMT"/>
                <w:b/>
                <w:sz w:val="20"/>
                <w:szCs w:val="20"/>
              </w:rPr>
              <w:t xml:space="preserve">• </w:t>
            </w:r>
            <w:r w:rsidRPr="003C44E3">
              <w:rPr>
                <w:rFonts w:cs="ChelseaMarket-Regular"/>
                <w:b/>
                <w:sz w:val="20"/>
                <w:szCs w:val="20"/>
              </w:rPr>
              <w:t>To explore why Lord Shaftesbury was an important figure</w:t>
            </w:r>
          </w:p>
          <w:p w14:paraId="71A31D71" w14:textId="77777777" w:rsidR="003C44E3" w:rsidRPr="003C44E3" w:rsidRDefault="003C44E3" w:rsidP="003C44E3">
            <w:pPr>
              <w:autoSpaceDE w:val="0"/>
              <w:autoSpaceDN w:val="0"/>
              <w:adjustRightInd w:val="0"/>
              <w:rPr>
                <w:rFonts w:cs="ChelseaMarket-Regular"/>
                <w:b/>
                <w:sz w:val="20"/>
                <w:szCs w:val="20"/>
              </w:rPr>
            </w:pPr>
            <w:r w:rsidRPr="003C44E3">
              <w:rPr>
                <w:rFonts w:cs="SymbolMT"/>
                <w:b/>
                <w:sz w:val="20"/>
                <w:szCs w:val="20"/>
              </w:rPr>
              <w:t xml:space="preserve">• </w:t>
            </w:r>
            <w:r w:rsidRPr="003C44E3">
              <w:rPr>
                <w:rFonts w:cs="ChelseaMarket-Regular"/>
                <w:b/>
                <w:sz w:val="20"/>
                <w:szCs w:val="20"/>
              </w:rPr>
              <w:t>To find out how Lord Shaftesbury’s campaigns improved children’s lives during the Victorian period</w:t>
            </w:r>
          </w:p>
          <w:p w14:paraId="09BD891F" w14:textId="77777777" w:rsidR="003C44E3" w:rsidRPr="003C44E3" w:rsidRDefault="003C44E3" w:rsidP="003C44E3">
            <w:pPr>
              <w:autoSpaceDE w:val="0"/>
              <w:autoSpaceDN w:val="0"/>
              <w:adjustRightInd w:val="0"/>
              <w:rPr>
                <w:rFonts w:cs="ChelseaMarket-Regular"/>
                <w:b/>
                <w:sz w:val="20"/>
                <w:szCs w:val="20"/>
              </w:rPr>
            </w:pPr>
            <w:r w:rsidRPr="003C44E3">
              <w:rPr>
                <w:rFonts w:cs="ChelseaMarket-Regular"/>
                <w:b/>
                <w:sz w:val="20"/>
                <w:szCs w:val="20"/>
              </w:rPr>
              <w:t>8. What were Victorian schools like?</w:t>
            </w:r>
          </w:p>
          <w:p w14:paraId="474232CB" w14:textId="77777777" w:rsidR="003C44E3" w:rsidRPr="003C44E3" w:rsidRDefault="003C44E3" w:rsidP="003C44E3">
            <w:pPr>
              <w:autoSpaceDE w:val="0"/>
              <w:autoSpaceDN w:val="0"/>
              <w:adjustRightInd w:val="0"/>
              <w:rPr>
                <w:rFonts w:cs="ChelseaMarket-Regular"/>
                <w:b/>
                <w:sz w:val="20"/>
                <w:szCs w:val="20"/>
              </w:rPr>
            </w:pPr>
            <w:r w:rsidRPr="003C44E3">
              <w:rPr>
                <w:rFonts w:cs="SymbolMT"/>
                <w:b/>
                <w:sz w:val="20"/>
                <w:szCs w:val="20"/>
              </w:rPr>
              <w:t xml:space="preserve">• </w:t>
            </w:r>
            <w:r w:rsidRPr="003C44E3">
              <w:rPr>
                <w:rFonts w:cs="ChelseaMarket-Regular"/>
                <w:b/>
                <w:sz w:val="20"/>
                <w:szCs w:val="20"/>
              </w:rPr>
              <w:t>To find out how rules about who could go to school changed over the Victorian period</w:t>
            </w:r>
          </w:p>
          <w:p w14:paraId="51A368FE" w14:textId="77777777" w:rsidR="003C44E3" w:rsidRPr="003C44E3" w:rsidRDefault="003C44E3" w:rsidP="003C44E3">
            <w:pPr>
              <w:autoSpaceDE w:val="0"/>
              <w:autoSpaceDN w:val="0"/>
              <w:adjustRightInd w:val="0"/>
              <w:rPr>
                <w:rFonts w:cs="ChelseaMarket-Regular"/>
                <w:b/>
                <w:sz w:val="20"/>
                <w:szCs w:val="20"/>
              </w:rPr>
            </w:pPr>
            <w:r w:rsidRPr="003C44E3">
              <w:rPr>
                <w:rFonts w:cs="SymbolMT"/>
                <w:b/>
                <w:sz w:val="20"/>
                <w:szCs w:val="20"/>
              </w:rPr>
              <w:t xml:space="preserve">• </w:t>
            </w:r>
            <w:r w:rsidRPr="003C44E3">
              <w:rPr>
                <w:rFonts w:cs="ChelseaMarket-Regular"/>
                <w:b/>
                <w:sz w:val="20"/>
                <w:szCs w:val="20"/>
              </w:rPr>
              <w:t>To compare Victorian schools with modern day schooling</w:t>
            </w:r>
          </w:p>
          <w:p w14:paraId="0F1DB9B1" w14:textId="77777777" w:rsidR="003C44E3" w:rsidRPr="003C44E3" w:rsidRDefault="003C44E3" w:rsidP="003C44E3">
            <w:pPr>
              <w:autoSpaceDE w:val="0"/>
              <w:autoSpaceDN w:val="0"/>
              <w:adjustRightInd w:val="0"/>
              <w:rPr>
                <w:rFonts w:cs="ChelseaMarket-Regular"/>
                <w:b/>
                <w:sz w:val="20"/>
                <w:szCs w:val="20"/>
              </w:rPr>
            </w:pPr>
            <w:r w:rsidRPr="003C44E3">
              <w:rPr>
                <w:rFonts w:cs="ChelseaMarket-Regular"/>
                <w:b/>
                <w:sz w:val="20"/>
                <w:szCs w:val="20"/>
              </w:rPr>
              <w:lastRenderedPageBreak/>
              <w:t>9. What kind of clothes did the Victorians wear?</w:t>
            </w:r>
          </w:p>
          <w:p w14:paraId="02696B2F" w14:textId="77777777" w:rsidR="003C44E3" w:rsidRPr="003C44E3" w:rsidRDefault="003C44E3" w:rsidP="003C44E3">
            <w:pPr>
              <w:autoSpaceDE w:val="0"/>
              <w:autoSpaceDN w:val="0"/>
              <w:adjustRightInd w:val="0"/>
              <w:rPr>
                <w:rFonts w:cs="ChelseaMarket-Regular"/>
                <w:b/>
                <w:sz w:val="20"/>
                <w:szCs w:val="20"/>
              </w:rPr>
            </w:pPr>
            <w:r w:rsidRPr="003C44E3">
              <w:rPr>
                <w:rFonts w:cs="SymbolMT"/>
                <w:b/>
                <w:sz w:val="20"/>
                <w:szCs w:val="20"/>
              </w:rPr>
              <w:t xml:space="preserve">• </w:t>
            </w:r>
            <w:r w:rsidRPr="003C44E3">
              <w:rPr>
                <w:rFonts w:cs="ChelseaMarket-Regular"/>
                <w:b/>
                <w:sz w:val="20"/>
                <w:szCs w:val="20"/>
              </w:rPr>
              <w:t>To use historical sources to make observations about Victorian clothing</w:t>
            </w:r>
          </w:p>
          <w:p w14:paraId="2141A02D" w14:textId="77777777" w:rsidR="003C44E3" w:rsidRPr="003C44E3" w:rsidRDefault="003C44E3" w:rsidP="003C44E3">
            <w:pPr>
              <w:autoSpaceDE w:val="0"/>
              <w:autoSpaceDN w:val="0"/>
              <w:adjustRightInd w:val="0"/>
              <w:rPr>
                <w:rFonts w:cs="ChelseaMarket-Regular"/>
                <w:b/>
                <w:sz w:val="20"/>
                <w:szCs w:val="20"/>
              </w:rPr>
            </w:pPr>
            <w:r w:rsidRPr="003C44E3">
              <w:rPr>
                <w:rFonts w:cs="SymbolMT"/>
                <w:b/>
                <w:sz w:val="20"/>
                <w:szCs w:val="20"/>
              </w:rPr>
              <w:t xml:space="preserve">• </w:t>
            </w:r>
            <w:r w:rsidRPr="003C44E3">
              <w:rPr>
                <w:rFonts w:cs="ChelseaMarket-Regular"/>
                <w:b/>
                <w:sz w:val="20"/>
                <w:szCs w:val="20"/>
              </w:rPr>
              <w:t>To compare clothes for rich and poor people from Victorian times</w:t>
            </w:r>
          </w:p>
          <w:p w14:paraId="026A1A69" w14:textId="77777777" w:rsidR="003C44E3" w:rsidRPr="003C44E3" w:rsidRDefault="003C44E3" w:rsidP="003C44E3">
            <w:pPr>
              <w:autoSpaceDE w:val="0"/>
              <w:autoSpaceDN w:val="0"/>
              <w:adjustRightInd w:val="0"/>
              <w:rPr>
                <w:rFonts w:cs="ChelseaMarket-Regular"/>
                <w:b/>
                <w:sz w:val="20"/>
                <w:szCs w:val="20"/>
              </w:rPr>
            </w:pPr>
            <w:r w:rsidRPr="003C44E3">
              <w:rPr>
                <w:rFonts w:cs="ChelseaMarket-Regular"/>
                <w:b/>
                <w:sz w:val="20"/>
                <w:szCs w:val="20"/>
              </w:rPr>
              <w:t>10. What was Victorian Crime and Punishment like?</w:t>
            </w:r>
          </w:p>
          <w:p w14:paraId="3B83D6E8" w14:textId="77777777" w:rsidR="003C44E3" w:rsidRPr="003C44E3" w:rsidRDefault="003C44E3" w:rsidP="003C44E3">
            <w:pPr>
              <w:autoSpaceDE w:val="0"/>
              <w:autoSpaceDN w:val="0"/>
              <w:adjustRightInd w:val="0"/>
              <w:rPr>
                <w:rFonts w:cs="ChelseaMarket-Regular"/>
                <w:b/>
                <w:sz w:val="20"/>
                <w:szCs w:val="20"/>
              </w:rPr>
            </w:pPr>
            <w:r w:rsidRPr="003C44E3">
              <w:rPr>
                <w:rFonts w:cs="SymbolMT"/>
                <w:b/>
                <w:sz w:val="20"/>
                <w:szCs w:val="20"/>
              </w:rPr>
              <w:t xml:space="preserve">• </w:t>
            </w:r>
            <w:r w:rsidRPr="003C44E3">
              <w:rPr>
                <w:rFonts w:cs="ChelseaMarket-Regular"/>
                <w:b/>
                <w:sz w:val="20"/>
                <w:szCs w:val="20"/>
              </w:rPr>
              <w:t>To find out about typical crimes and punishments in the Victorian period</w:t>
            </w:r>
          </w:p>
          <w:p w14:paraId="4BD854EE" w14:textId="77777777" w:rsidR="003C44E3" w:rsidRPr="003C44E3" w:rsidRDefault="003C44E3" w:rsidP="003C44E3">
            <w:pPr>
              <w:autoSpaceDE w:val="0"/>
              <w:autoSpaceDN w:val="0"/>
              <w:adjustRightInd w:val="0"/>
              <w:rPr>
                <w:rFonts w:cs="ChelseaMarket-Regular"/>
                <w:b/>
                <w:sz w:val="20"/>
                <w:szCs w:val="20"/>
              </w:rPr>
            </w:pPr>
            <w:r w:rsidRPr="003C44E3">
              <w:rPr>
                <w:rFonts w:cs="SymbolMT"/>
                <w:b/>
                <w:sz w:val="20"/>
                <w:szCs w:val="20"/>
              </w:rPr>
              <w:t xml:space="preserve">• </w:t>
            </w:r>
            <w:r w:rsidRPr="003C44E3">
              <w:rPr>
                <w:rFonts w:cs="ChelseaMarket-Regular"/>
                <w:b/>
                <w:sz w:val="20"/>
                <w:szCs w:val="20"/>
              </w:rPr>
              <w:t>To compare Victorian punishments to the modern day justice system.</w:t>
            </w:r>
          </w:p>
          <w:p w14:paraId="43C7AF23" w14:textId="0DC7D004" w:rsidR="003C44E3" w:rsidRPr="003C44E3" w:rsidRDefault="003C44E3" w:rsidP="003C44E3">
            <w:pPr>
              <w:autoSpaceDE w:val="0"/>
              <w:autoSpaceDN w:val="0"/>
              <w:adjustRightInd w:val="0"/>
              <w:rPr>
                <w:rFonts w:cs="ChelseaMarket-Regular"/>
                <w:color w:val="000000"/>
                <w:sz w:val="20"/>
                <w:szCs w:val="20"/>
              </w:rPr>
            </w:pPr>
          </w:p>
        </w:tc>
        <w:tc>
          <w:tcPr>
            <w:tcW w:w="4111" w:type="dxa"/>
            <w:gridSpan w:val="2"/>
          </w:tcPr>
          <w:p w14:paraId="3BCEC606" w14:textId="77777777" w:rsidR="00666F60" w:rsidRDefault="00FA4B1E" w:rsidP="00B910AA">
            <w:pPr>
              <w:rPr>
                <w:b/>
                <w:sz w:val="20"/>
                <w:u w:val="single"/>
              </w:rPr>
            </w:pPr>
            <w:r w:rsidRPr="00FA4B1E">
              <w:rPr>
                <w:b/>
                <w:sz w:val="20"/>
                <w:u w:val="single"/>
              </w:rPr>
              <w:lastRenderedPageBreak/>
              <w:t>Light touch</w:t>
            </w:r>
          </w:p>
          <w:p w14:paraId="75112A27" w14:textId="46F12721" w:rsidR="00FA4B1E" w:rsidRPr="00FA4B1E" w:rsidRDefault="00FA4B1E" w:rsidP="00B910AA">
            <w:pPr>
              <w:rPr>
                <w:sz w:val="20"/>
              </w:rPr>
            </w:pPr>
            <w:r>
              <w:rPr>
                <w:sz w:val="20"/>
              </w:rPr>
              <w:t xml:space="preserve">In this topic, we will look at the history of Australia and how people came to live there. </w:t>
            </w:r>
          </w:p>
        </w:tc>
        <w:tc>
          <w:tcPr>
            <w:tcW w:w="3684" w:type="dxa"/>
          </w:tcPr>
          <w:p w14:paraId="348206BB" w14:textId="39CE7AE1" w:rsidR="003B2B79" w:rsidRDefault="00807C4D" w:rsidP="00C6949D">
            <w:pPr>
              <w:rPr>
                <w:b/>
                <w:sz w:val="20"/>
              </w:rPr>
            </w:pPr>
            <w:r>
              <w:rPr>
                <w:b/>
                <w:sz w:val="20"/>
              </w:rPr>
              <w:t>Marvellous Medicine</w:t>
            </w:r>
          </w:p>
          <w:p w14:paraId="414CCB73" w14:textId="43B63DDB" w:rsidR="00807C4D" w:rsidRDefault="00807C4D" w:rsidP="00C6949D">
            <w:pPr>
              <w:rPr>
                <w:sz w:val="20"/>
              </w:rPr>
            </w:pPr>
            <w:r w:rsidRPr="00807C4D">
              <w:rPr>
                <w:sz w:val="20"/>
              </w:rPr>
              <w:t>How did Florence and Mary change the way hospitals work? Who had the biggest impact?</w:t>
            </w:r>
          </w:p>
          <w:p w14:paraId="416FE39C" w14:textId="7C7BA478" w:rsidR="00807C4D" w:rsidRDefault="00807C4D" w:rsidP="00C6949D">
            <w:pPr>
              <w:rPr>
                <w:sz w:val="20"/>
              </w:rPr>
            </w:pPr>
          </w:p>
          <w:p w14:paraId="2E6196C4" w14:textId="487E6411" w:rsidR="00807C4D" w:rsidRDefault="004926C9" w:rsidP="00C6949D">
            <w:pPr>
              <w:rPr>
                <w:sz w:val="20"/>
              </w:rPr>
            </w:pPr>
            <w:r w:rsidRPr="004926C9">
              <w:rPr>
                <w:sz w:val="20"/>
              </w:rPr>
              <w:t xml:space="preserve">In this history unit children will learn about the lives of significant individuals Florence Nightingale and Mary </w:t>
            </w:r>
            <w:proofErr w:type="spellStart"/>
            <w:r w:rsidRPr="004926C9">
              <w:rPr>
                <w:sz w:val="20"/>
              </w:rPr>
              <w:t>Seacole</w:t>
            </w:r>
            <w:proofErr w:type="spellEnd"/>
            <w:r w:rsidRPr="004926C9">
              <w:rPr>
                <w:sz w:val="20"/>
              </w:rPr>
              <w:t>. They will find out how these two women influenced modern medicine and consider the question who had the biggest impact?</w:t>
            </w:r>
          </w:p>
          <w:p w14:paraId="33D1AB2E" w14:textId="0DA0D6BC" w:rsidR="004926C9" w:rsidRDefault="004926C9" w:rsidP="00C6949D">
            <w:pPr>
              <w:rPr>
                <w:sz w:val="20"/>
              </w:rPr>
            </w:pPr>
          </w:p>
          <w:p w14:paraId="6E5AA7A9" w14:textId="1B4B9544" w:rsidR="004926C9" w:rsidRPr="004926C9" w:rsidRDefault="004926C9" w:rsidP="00C6949D">
            <w:pPr>
              <w:rPr>
                <w:b/>
                <w:sz w:val="20"/>
              </w:rPr>
            </w:pPr>
            <w:r w:rsidRPr="004926C9">
              <w:rPr>
                <w:b/>
                <w:sz w:val="20"/>
              </w:rPr>
              <w:t>Key Learning:</w:t>
            </w:r>
          </w:p>
          <w:p w14:paraId="281059CC" w14:textId="47A20626" w:rsidR="004926C9" w:rsidRDefault="004926C9" w:rsidP="004926C9">
            <w:pPr>
              <w:rPr>
                <w:sz w:val="20"/>
              </w:rPr>
            </w:pPr>
            <w:r w:rsidRPr="004926C9">
              <w:rPr>
                <w:sz w:val="20"/>
              </w:rPr>
              <w:t xml:space="preserve">To understand why some people are signification to use. </w:t>
            </w:r>
          </w:p>
          <w:p w14:paraId="7074736C" w14:textId="77777777" w:rsidR="004926C9" w:rsidRDefault="004926C9" w:rsidP="004926C9">
            <w:pPr>
              <w:rPr>
                <w:sz w:val="20"/>
              </w:rPr>
            </w:pPr>
          </w:p>
          <w:p w14:paraId="1669F9B6" w14:textId="2A1E88D7" w:rsidR="004926C9" w:rsidRDefault="004926C9" w:rsidP="004926C9">
            <w:pPr>
              <w:rPr>
                <w:sz w:val="20"/>
              </w:rPr>
            </w:pPr>
            <w:r w:rsidRPr="004926C9">
              <w:rPr>
                <w:sz w:val="20"/>
              </w:rPr>
              <w:t xml:space="preserve">To know who Florence Nightingale is and why she is significant.  </w:t>
            </w:r>
          </w:p>
          <w:p w14:paraId="049A2F8B" w14:textId="77777777" w:rsidR="004926C9" w:rsidRDefault="004926C9" w:rsidP="004926C9">
            <w:pPr>
              <w:rPr>
                <w:sz w:val="20"/>
              </w:rPr>
            </w:pPr>
          </w:p>
          <w:p w14:paraId="57F9CC3E" w14:textId="7A9D6E37" w:rsidR="004926C9" w:rsidRPr="004926C9" w:rsidRDefault="004926C9" w:rsidP="004926C9">
            <w:pPr>
              <w:rPr>
                <w:sz w:val="20"/>
              </w:rPr>
            </w:pPr>
            <w:r w:rsidRPr="004926C9">
              <w:rPr>
                <w:sz w:val="20"/>
              </w:rPr>
              <w:t xml:space="preserve">To know what hospitals looked like in the 1800s. </w:t>
            </w:r>
          </w:p>
          <w:p w14:paraId="251D5472" w14:textId="3E7CF5D6" w:rsidR="004926C9" w:rsidRDefault="004926C9" w:rsidP="004926C9">
            <w:pPr>
              <w:rPr>
                <w:sz w:val="20"/>
              </w:rPr>
            </w:pPr>
            <w:r w:rsidRPr="004926C9">
              <w:rPr>
                <w:sz w:val="20"/>
              </w:rPr>
              <w:t xml:space="preserve">To understand how Florence Nightingale improved the standard in the Scutari hospitals. </w:t>
            </w:r>
          </w:p>
          <w:p w14:paraId="5AEFF978" w14:textId="77777777" w:rsidR="004926C9" w:rsidRPr="004926C9" w:rsidRDefault="004926C9" w:rsidP="004926C9">
            <w:pPr>
              <w:rPr>
                <w:sz w:val="20"/>
              </w:rPr>
            </w:pPr>
          </w:p>
          <w:p w14:paraId="713D5ECC" w14:textId="43424B8F" w:rsidR="004926C9" w:rsidRDefault="004926C9" w:rsidP="004926C9">
            <w:pPr>
              <w:rPr>
                <w:sz w:val="20"/>
              </w:rPr>
            </w:pPr>
            <w:r w:rsidRPr="004926C9">
              <w:rPr>
                <w:sz w:val="20"/>
              </w:rPr>
              <w:t xml:space="preserve">To understand why people were grateful for Florence Nightingale’s work. </w:t>
            </w:r>
          </w:p>
          <w:p w14:paraId="6159740E" w14:textId="77777777" w:rsidR="004926C9" w:rsidRPr="004926C9" w:rsidRDefault="004926C9" w:rsidP="004926C9">
            <w:pPr>
              <w:rPr>
                <w:sz w:val="20"/>
              </w:rPr>
            </w:pPr>
          </w:p>
          <w:p w14:paraId="5A6A9997" w14:textId="3FC62563" w:rsidR="004926C9" w:rsidRDefault="004926C9" w:rsidP="004926C9">
            <w:pPr>
              <w:rPr>
                <w:sz w:val="20"/>
              </w:rPr>
            </w:pPr>
            <w:r w:rsidRPr="004926C9">
              <w:rPr>
                <w:sz w:val="20"/>
              </w:rPr>
              <w:t xml:space="preserve">To know who Mary </w:t>
            </w:r>
            <w:proofErr w:type="spellStart"/>
            <w:r w:rsidRPr="004926C9">
              <w:rPr>
                <w:sz w:val="20"/>
              </w:rPr>
              <w:t>Seacole</w:t>
            </w:r>
            <w:proofErr w:type="spellEnd"/>
            <w:r w:rsidRPr="004926C9">
              <w:rPr>
                <w:sz w:val="20"/>
              </w:rPr>
              <w:t xml:space="preserve"> is and why she is significant. </w:t>
            </w:r>
          </w:p>
          <w:p w14:paraId="2F951AD0" w14:textId="77777777" w:rsidR="004926C9" w:rsidRPr="004926C9" w:rsidRDefault="004926C9" w:rsidP="004926C9">
            <w:pPr>
              <w:rPr>
                <w:sz w:val="20"/>
              </w:rPr>
            </w:pPr>
          </w:p>
          <w:p w14:paraId="46931BD5" w14:textId="06325ADC" w:rsidR="004926C9" w:rsidRDefault="004926C9" w:rsidP="004926C9">
            <w:pPr>
              <w:rPr>
                <w:sz w:val="20"/>
              </w:rPr>
            </w:pPr>
            <w:r w:rsidRPr="004926C9">
              <w:rPr>
                <w:sz w:val="20"/>
              </w:rPr>
              <w:t xml:space="preserve">To understand how Florence Nightingale and Mary </w:t>
            </w:r>
            <w:proofErr w:type="spellStart"/>
            <w:r w:rsidRPr="004926C9">
              <w:rPr>
                <w:sz w:val="20"/>
              </w:rPr>
              <w:t>Seacole</w:t>
            </w:r>
            <w:proofErr w:type="spellEnd"/>
            <w:r w:rsidRPr="004926C9">
              <w:rPr>
                <w:sz w:val="20"/>
              </w:rPr>
              <w:t xml:space="preserve"> changed the way hospital work.</w:t>
            </w:r>
          </w:p>
          <w:p w14:paraId="54D44D5D" w14:textId="77777777" w:rsidR="004926C9" w:rsidRPr="004926C9" w:rsidRDefault="004926C9" w:rsidP="004926C9">
            <w:pPr>
              <w:rPr>
                <w:sz w:val="20"/>
              </w:rPr>
            </w:pPr>
          </w:p>
          <w:p w14:paraId="3DAA022F" w14:textId="149F9C63" w:rsidR="004926C9" w:rsidRDefault="004926C9" w:rsidP="004926C9">
            <w:pPr>
              <w:rPr>
                <w:sz w:val="20"/>
              </w:rPr>
            </w:pPr>
            <w:r w:rsidRPr="004926C9">
              <w:rPr>
                <w:sz w:val="20"/>
              </w:rPr>
              <w:t xml:space="preserve">To be able to discuss whether Florence Nightingale or Mary </w:t>
            </w:r>
            <w:proofErr w:type="spellStart"/>
            <w:r w:rsidRPr="004926C9">
              <w:rPr>
                <w:sz w:val="20"/>
              </w:rPr>
              <w:t>Seacole</w:t>
            </w:r>
            <w:proofErr w:type="spellEnd"/>
            <w:r w:rsidRPr="004926C9">
              <w:rPr>
                <w:sz w:val="20"/>
              </w:rPr>
              <w:t xml:space="preserve"> had the biggest impact on the changes in hospitals.  </w:t>
            </w:r>
          </w:p>
          <w:p w14:paraId="19EB606A" w14:textId="6FA8BF66" w:rsidR="004926C9" w:rsidRDefault="004926C9" w:rsidP="00C6949D">
            <w:pPr>
              <w:rPr>
                <w:sz w:val="20"/>
              </w:rPr>
            </w:pPr>
          </w:p>
          <w:p w14:paraId="37C3AB5C" w14:textId="6891B346" w:rsidR="004926C9" w:rsidRDefault="004926C9" w:rsidP="00C6949D">
            <w:pPr>
              <w:rPr>
                <w:sz w:val="20"/>
              </w:rPr>
            </w:pPr>
          </w:p>
          <w:p w14:paraId="38976FE1" w14:textId="17C19E64" w:rsidR="004926C9" w:rsidRDefault="004926C9" w:rsidP="00C6949D">
            <w:pPr>
              <w:rPr>
                <w:b/>
                <w:sz w:val="20"/>
              </w:rPr>
            </w:pPr>
            <w:r>
              <w:rPr>
                <w:b/>
                <w:sz w:val="20"/>
              </w:rPr>
              <w:t>Curriculum Objectives:</w:t>
            </w:r>
          </w:p>
          <w:p w14:paraId="79505AEC" w14:textId="4EDDBD3F" w:rsidR="004926C9" w:rsidRDefault="004926C9" w:rsidP="00C6949D">
            <w:pPr>
              <w:rPr>
                <w:sz w:val="20"/>
              </w:rPr>
            </w:pPr>
            <w:r>
              <w:rPr>
                <w:sz w:val="20"/>
              </w:rPr>
              <w:t xml:space="preserve">To learn about </w:t>
            </w:r>
            <w:r w:rsidRPr="004926C9">
              <w:rPr>
                <w:sz w:val="20"/>
              </w:rPr>
              <w:t>events beyond living memory that are significant nationally or globally</w:t>
            </w:r>
            <w:r>
              <w:rPr>
                <w:sz w:val="20"/>
              </w:rPr>
              <w:t>.</w:t>
            </w:r>
          </w:p>
          <w:p w14:paraId="2BB1F035" w14:textId="021F212C" w:rsidR="004926C9" w:rsidRDefault="004926C9" w:rsidP="004926C9">
            <w:pPr>
              <w:rPr>
                <w:sz w:val="20"/>
              </w:rPr>
            </w:pPr>
            <w:r>
              <w:rPr>
                <w:sz w:val="20"/>
              </w:rPr>
              <w:t xml:space="preserve">To learn about </w:t>
            </w:r>
            <w:r w:rsidRPr="004926C9">
              <w:rPr>
                <w:sz w:val="20"/>
              </w:rPr>
              <w:t>the lives of significant individuals in the past who have contributed to national and international achievements</w:t>
            </w:r>
            <w:r>
              <w:rPr>
                <w:sz w:val="20"/>
              </w:rPr>
              <w:t>.</w:t>
            </w:r>
          </w:p>
          <w:p w14:paraId="7F483653" w14:textId="77777777" w:rsidR="004926C9" w:rsidRPr="00807C4D" w:rsidRDefault="004926C9" w:rsidP="004926C9">
            <w:pPr>
              <w:rPr>
                <w:sz w:val="20"/>
              </w:rPr>
            </w:pPr>
          </w:p>
          <w:p w14:paraId="139FBB6F" w14:textId="6FCDE104" w:rsidR="00125FED" w:rsidRPr="002D189E" w:rsidRDefault="00125FED" w:rsidP="00C6949D">
            <w:pPr>
              <w:rPr>
                <w:rFonts w:ascii="SassoonPrimary" w:hAnsi="SassoonPrimary"/>
              </w:rPr>
            </w:pPr>
          </w:p>
        </w:tc>
      </w:tr>
      <w:tr w:rsidR="00D05F20" w:rsidRPr="002D189E" w14:paraId="1011946D" w14:textId="77777777" w:rsidTr="00D05F20">
        <w:trPr>
          <w:trHeight w:val="1030"/>
        </w:trPr>
        <w:tc>
          <w:tcPr>
            <w:tcW w:w="2754" w:type="dxa"/>
            <w:vMerge w:val="restart"/>
            <w:vAlign w:val="center"/>
          </w:tcPr>
          <w:p w14:paraId="0DE6DA18" w14:textId="557F3BFE" w:rsidR="00D05F20" w:rsidRPr="006739AF" w:rsidRDefault="00D05F20" w:rsidP="00D05F20">
            <w:pPr>
              <w:jc w:val="center"/>
              <w:rPr>
                <w:b/>
                <w:sz w:val="32"/>
              </w:rPr>
            </w:pPr>
            <w:r w:rsidRPr="006739AF">
              <w:rPr>
                <w:b/>
                <w:sz w:val="32"/>
              </w:rPr>
              <w:lastRenderedPageBreak/>
              <w:t>MFL</w:t>
            </w:r>
          </w:p>
        </w:tc>
        <w:tc>
          <w:tcPr>
            <w:tcW w:w="11420" w:type="dxa"/>
            <w:gridSpan w:val="4"/>
          </w:tcPr>
          <w:p w14:paraId="6451B48E"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b/>
                <w:bCs/>
                <w:sz w:val="20"/>
                <w:szCs w:val="20"/>
              </w:rPr>
              <w:t>The National Curriculum aims for MFL aim </w:t>
            </w:r>
            <w:r w:rsidRPr="00DD0C87">
              <w:rPr>
                <w:rStyle w:val="normaltextrun"/>
                <w:rFonts w:ascii="Twinkl Cursive Unlooped" w:hAnsi="Twinkl Cursive Unlooped" w:cs="Calibri Light"/>
                <w:b/>
                <w:bCs/>
                <w:color w:val="000000"/>
                <w:sz w:val="20"/>
                <w:szCs w:val="20"/>
              </w:rPr>
              <w:t>to ensure that all pupils:</w:t>
            </w:r>
            <w:r w:rsidRPr="00DD0C87">
              <w:rPr>
                <w:rStyle w:val="eop"/>
                <w:rFonts w:ascii="Twinkl Cursive Unlooped" w:hAnsi="Twinkl Cursive Unlooped" w:cs="Calibri Light"/>
                <w:color w:val="000000"/>
                <w:sz w:val="20"/>
                <w:szCs w:val="20"/>
              </w:rPr>
              <w:t> </w:t>
            </w:r>
          </w:p>
          <w:p w14:paraId="2D889A1C"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color w:val="000000"/>
                <w:sz w:val="20"/>
                <w:szCs w:val="20"/>
              </w:rPr>
              <w:t>By the end of each key stage, pupils are expected to know, apply and understand the matters, skills and process specified in the relevant programme of study.</w:t>
            </w:r>
          </w:p>
          <w:p w14:paraId="2D65C7B1"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b/>
                <w:bCs/>
                <w:color w:val="000000"/>
                <w:sz w:val="20"/>
                <w:szCs w:val="20"/>
              </w:rPr>
              <w:t>Subject content KS 1</w:t>
            </w:r>
            <w:r w:rsidRPr="00DD0C87">
              <w:rPr>
                <w:rStyle w:val="eop"/>
                <w:rFonts w:ascii="Twinkl Cursive Unlooped" w:hAnsi="Twinkl Cursive Unlooped" w:cs="Calibri Light"/>
                <w:color w:val="000000"/>
                <w:sz w:val="20"/>
                <w:szCs w:val="20"/>
              </w:rPr>
              <w:t> </w:t>
            </w:r>
          </w:p>
          <w:p w14:paraId="34AAABD1"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Curriculum content is not outlined for KS1.  An introduction to a variety of languages during incidental learning times would be deemed appropriate </w:t>
            </w:r>
            <w:proofErr w:type="spellStart"/>
            <w:r w:rsidRPr="00DD0C87">
              <w:rPr>
                <w:rStyle w:val="normaltextrun"/>
                <w:rFonts w:ascii="Twinkl Cursive Unlooped" w:hAnsi="Twinkl Cursive Unlooped" w:cs="Calibri Light"/>
                <w:sz w:val="20"/>
                <w:szCs w:val="20"/>
              </w:rPr>
              <w:t>eg</w:t>
            </w:r>
            <w:proofErr w:type="spellEnd"/>
            <w:r w:rsidRPr="00DD0C87">
              <w:rPr>
                <w:rStyle w:val="normaltextrun"/>
                <w:rFonts w:ascii="Twinkl Cursive Unlooped" w:hAnsi="Twinkl Cursive Unlooped" w:cs="Calibri Light"/>
                <w:sz w:val="20"/>
                <w:szCs w:val="20"/>
              </w:rPr>
              <w:t>. Learning to answer the register in a new language or learning to count.</w:t>
            </w:r>
            <w:r w:rsidRPr="00DD0C87">
              <w:rPr>
                <w:rStyle w:val="eop"/>
                <w:rFonts w:ascii="Twinkl Cursive Unlooped" w:hAnsi="Twinkl Cursive Unlooped" w:cs="Calibri Light"/>
                <w:sz w:val="20"/>
                <w:szCs w:val="20"/>
              </w:rPr>
              <w:t> </w:t>
            </w:r>
          </w:p>
          <w:p w14:paraId="1AF2C964"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b/>
                <w:bCs/>
                <w:color w:val="000000"/>
                <w:sz w:val="20"/>
                <w:szCs w:val="20"/>
              </w:rPr>
              <w:t>Subject content KS 2</w:t>
            </w:r>
            <w:r w:rsidRPr="00DD0C87">
              <w:rPr>
                <w:rStyle w:val="eop"/>
                <w:rFonts w:ascii="Twinkl Cursive Unlooped" w:hAnsi="Twinkl Cursive Unlooped" w:cs="Calibri Light"/>
                <w:color w:val="000000"/>
                <w:sz w:val="20"/>
                <w:szCs w:val="20"/>
              </w:rPr>
              <w:t> </w:t>
            </w:r>
          </w:p>
          <w:p w14:paraId="6F24BBB2"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Pupils should be taught to: </w:t>
            </w:r>
            <w:r w:rsidRPr="00DD0C87">
              <w:rPr>
                <w:rStyle w:val="eop"/>
                <w:rFonts w:ascii="Twinkl Cursive Unlooped" w:hAnsi="Twinkl Cursive Unlooped" w:cs="Calibri Light"/>
                <w:sz w:val="20"/>
                <w:szCs w:val="20"/>
              </w:rPr>
              <w:t> </w:t>
            </w:r>
          </w:p>
          <w:p w14:paraId="6F41889B"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 listen attentively to spoken language and show understanding by joining in and responding </w:t>
            </w:r>
            <w:r w:rsidRPr="00DD0C87">
              <w:rPr>
                <w:rStyle w:val="eop"/>
                <w:rFonts w:ascii="Twinkl Cursive Unlooped" w:hAnsi="Twinkl Cursive Unlooped" w:cs="Calibri Light"/>
                <w:sz w:val="20"/>
                <w:szCs w:val="20"/>
              </w:rPr>
              <w:t> </w:t>
            </w:r>
          </w:p>
          <w:p w14:paraId="4022A6B5"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 explore the patterns and sounds of language through songs and rhymes and link the spelling, sound and meaning of words </w:t>
            </w:r>
            <w:r w:rsidRPr="00DD0C87">
              <w:rPr>
                <w:rStyle w:val="eop"/>
                <w:rFonts w:ascii="Twinkl Cursive Unlooped" w:hAnsi="Twinkl Cursive Unlooped" w:cs="Calibri Light"/>
                <w:sz w:val="20"/>
                <w:szCs w:val="20"/>
              </w:rPr>
              <w:t> </w:t>
            </w:r>
          </w:p>
          <w:p w14:paraId="0C624619"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 engage in conversations; ask and answer questions; express opinions and respond to those of others; seek clarification and help* </w:t>
            </w:r>
            <w:r w:rsidRPr="00DD0C87">
              <w:rPr>
                <w:rStyle w:val="eop"/>
                <w:rFonts w:ascii="Twinkl Cursive Unlooped" w:hAnsi="Twinkl Cursive Unlooped" w:cs="Calibri Light"/>
                <w:sz w:val="20"/>
                <w:szCs w:val="20"/>
              </w:rPr>
              <w:t> </w:t>
            </w:r>
          </w:p>
          <w:p w14:paraId="3127E67A"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 speak in sentences, using familiar vocabulary, phrases and basic language structures </w:t>
            </w:r>
            <w:r w:rsidRPr="00DD0C87">
              <w:rPr>
                <w:rStyle w:val="eop"/>
                <w:rFonts w:ascii="Twinkl Cursive Unlooped" w:hAnsi="Twinkl Cursive Unlooped" w:cs="Calibri Light"/>
                <w:sz w:val="20"/>
                <w:szCs w:val="20"/>
              </w:rPr>
              <w:t> </w:t>
            </w:r>
          </w:p>
          <w:p w14:paraId="62C1B567"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 develop accurate pronunciation and intonation so that others understand when they are reading aloud or using familiar words and phrases* </w:t>
            </w:r>
            <w:r w:rsidRPr="00DD0C87">
              <w:rPr>
                <w:rStyle w:val="eop"/>
                <w:rFonts w:ascii="Twinkl Cursive Unlooped" w:hAnsi="Twinkl Cursive Unlooped" w:cs="Calibri Light"/>
                <w:sz w:val="20"/>
                <w:szCs w:val="20"/>
              </w:rPr>
              <w:t> </w:t>
            </w:r>
          </w:p>
          <w:p w14:paraId="3C591D84"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 present ideas and information orally to a range of audiences* </w:t>
            </w:r>
            <w:r w:rsidRPr="00DD0C87">
              <w:rPr>
                <w:rStyle w:val="eop"/>
                <w:rFonts w:ascii="Twinkl Cursive Unlooped" w:hAnsi="Twinkl Cursive Unlooped" w:cs="Calibri Light"/>
                <w:sz w:val="20"/>
                <w:szCs w:val="20"/>
              </w:rPr>
              <w:t> </w:t>
            </w:r>
          </w:p>
          <w:p w14:paraId="41CE1669"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 read carefully and show understanding of words, phrases and simple writing </w:t>
            </w:r>
            <w:r w:rsidRPr="00DD0C87">
              <w:rPr>
                <w:rStyle w:val="eop"/>
                <w:rFonts w:ascii="Twinkl Cursive Unlooped" w:hAnsi="Twinkl Cursive Unlooped" w:cs="Calibri Light"/>
                <w:sz w:val="20"/>
                <w:szCs w:val="20"/>
              </w:rPr>
              <w:t> </w:t>
            </w:r>
          </w:p>
          <w:p w14:paraId="1A3EA299"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 appreciate stories, songs, poems and rhymes in the language </w:t>
            </w:r>
            <w:r w:rsidRPr="00DD0C87">
              <w:rPr>
                <w:rStyle w:val="eop"/>
                <w:rFonts w:ascii="Twinkl Cursive Unlooped" w:hAnsi="Twinkl Cursive Unlooped" w:cs="Calibri Light"/>
                <w:sz w:val="20"/>
                <w:szCs w:val="20"/>
              </w:rPr>
              <w:t> </w:t>
            </w:r>
          </w:p>
          <w:p w14:paraId="6FF082FF"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 broaden their vocabulary and develop their ability to understand new words that are introduced into familiar written material, including through using a dictionary </w:t>
            </w:r>
            <w:r w:rsidRPr="00DD0C87">
              <w:rPr>
                <w:rStyle w:val="eop"/>
                <w:rFonts w:ascii="Twinkl Cursive Unlooped" w:hAnsi="Twinkl Cursive Unlooped" w:cs="Calibri Light"/>
                <w:sz w:val="20"/>
                <w:szCs w:val="20"/>
              </w:rPr>
              <w:t> </w:t>
            </w:r>
          </w:p>
          <w:p w14:paraId="78DE7269"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 write phrases from memory, and adapt these to create new sentences, to express ideas clearly </w:t>
            </w:r>
            <w:r w:rsidRPr="00DD0C87">
              <w:rPr>
                <w:rStyle w:val="eop"/>
                <w:rFonts w:ascii="Twinkl Cursive Unlooped" w:hAnsi="Twinkl Cursive Unlooped" w:cs="Calibri Light"/>
                <w:sz w:val="20"/>
                <w:szCs w:val="20"/>
              </w:rPr>
              <w:t> </w:t>
            </w:r>
          </w:p>
          <w:p w14:paraId="08D81711"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 describe people, places, things and actions orally* and in writing Languages – key stage 2 3 </w:t>
            </w:r>
            <w:r w:rsidRPr="00DD0C87">
              <w:rPr>
                <w:rStyle w:val="eop"/>
                <w:rFonts w:ascii="Twinkl Cursive Unlooped" w:hAnsi="Twinkl Cursive Unlooped" w:cs="Calibri Light"/>
                <w:sz w:val="20"/>
                <w:szCs w:val="20"/>
              </w:rPr>
              <w:t> </w:t>
            </w:r>
          </w:p>
          <w:p w14:paraId="64F99076"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 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 </w:t>
            </w:r>
            <w:r w:rsidRPr="00DD0C87">
              <w:rPr>
                <w:rStyle w:val="eop"/>
                <w:rFonts w:ascii="Twinkl Cursive Unlooped" w:hAnsi="Twinkl Cursive Unlooped" w:cs="Calibri Light"/>
                <w:sz w:val="20"/>
                <w:szCs w:val="20"/>
              </w:rPr>
              <w:t> </w:t>
            </w:r>
          </w:p>
          <w:p w14:paraId="5527DBED"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The starred (*) content above will not be applicable to ancient languages</w:t>
            </w:r>
            <w:r w:rsidRPr="00DD0C87">
              <w:rPr>
                <w:rStyle w:val="eop"/>
                <w:rFonts w:ascii="Twinkl Cursive Unlooped" w:hAnsi="Twinkl Cursive Unlooped" w:cs="Calibri Light"/>
                <w:sz w:val="20"/>
                <w:szCs w:val="20"/>
              </w:rPr>
              <w:t> </w:t>
            </w:r>
          </w:p>
          <w:p w14:paraId="122AD3F2" w14:textId="77777777" w:rsidR="00D05F20" w:rsidRPr="00DD0C87" w:rsidRDefault="00D05F20" w:rsidP="00D05F20">
            <w:pPr>
              <w:autoSpaceDE w:val="0"/>
              <w:autoSpaceDN w:val="0"/>
              <w:adjustRightInd w:val="0"/>
              <w:rPr>
                <w:rFonts w:cs="TT166o00"/>
                <w:sz w:val="20"/>
                <w:szCs w:val="20"/>
              </w:rPr>
            </w:pPr>
          </w:p>
        </w:tc>
      </w:tr>
      <w:tr w:rsidR="00D05F20" w:rsidRPr="002D189E" w14:paraId="1CD4452E" w14:textId="77777777" w:rsidTr="00D05F20">
        <w:trPr>
          <w:trHeight w:val="1030"/>
        </w:trPr>
        <w:tc>
          <w:tcPr>
            <w:tcW w:w="2754" w:type="dxa"/>
            <w:vMerge/>
            <w:vAlign w:val="center"/>
          </w:tcPr>
          <w:p w14:paraId="0D77E534" w14:textId="77777777" w:rsidR="00D05F20" w:rsidRPr="006739AF" w:rsidRDefault="00D05F20" w:rsidP="00D05F20"/>
        </w:tc>
        <w:tc>
          <w:tcPr>
            <w:tcW w:w="3625" w:type="dxa"/>
          </w:tcPr>
          <w:p w14:paraId="4BA0B9EE" w14:textId="4583E35F" w:rsidR="00D05F20" w:rsidRPr="002D189E" w:rsidRDefault="00D05F20" w:rsidP="00D05F20">
            <w:pPr>
              <w:rPr>
                <w:rFonts w:ascii="SassoonPrimary" w:hAnsi="SassoonPrimary"/>
              </w:rPr>
            </w:pPr>
          </w:p>
        </w:tc>
        <w:tc>
          <w:tcPr>
            <w:tcW w:w="4111" w:type="dxa"/>
            <w:gridSpan w:val="2"/>
          </w:tcPr>
          <w:p w14:paraId="7009C895" w14:textId="77777777" w:rsidR="00D05F20" w:rsidRPr="002D189E" w:rsidRDefault="00D05F20" w:rsidP="00D05F20">
            <w:pPr>
              <w:spacing w:line="259" w:lineRule="auto"/>
              <w:rPr>
                <w:rFonts w:ascii="SassoonPrimary" w:hAnsi="SassoonPrimary"/>
                <w:b/>
              </w:rPr>
            </w:pPr>
            <w:r w:rsidRPr="002D189E">
              <w:rPr>
                <w:rFonts w:ascii="SassoonPrimary" w:hAnsi="SassoonPrimary"/>
                <w:b/>
              </w:rPr>
              <w:t xml:space="preserve"> </w:t>
            </w:r>
          </w:p>
        </w:tc>
        <w:tc>
          <w:tcPr>
            <w:tcW w:w="3684" w:type="dxa"/>
          </w:tcPr>
          <w:p w14:paraId="0F9D6D5E" w14:textId="77777777" w:rsidR="00D05F20" w:rsidRDefault="004926C9" w:rsidP="00D05F20">
            <w:pPr>
              <w:rPr>
                <w:b/>
                <w:sz w:val="20"/>
              </w:rPr>
            </w:pPr>
            <w:r>
              <w:rPr>
                <w:b/>
                <w:sz w:val="20"/>
              </w:rPr>
              <w:t>French</w:t>
            </w:r>
          </w:p>
          <w:p w14:paraId="3C9B67DE" w14:textId="77777777" w:rsidR="004926C9" w:rsidRDefault="004926C9" w:rsidP="00D05F20">
            <w:pPr>
              <w:rPr>
                <w:sz w:val="20"/>
              </w:rPr>
            </w:pPr>
          </w:p>
          <w:p w14:paraId="70F37F3E" w14:textId="77777777" w:rsidR="004926C9" w:rsidRDefault="004926C9" w:rsidP="00D05F20">
            <w:pPr>
              <w:rPr>
                <w:sz w:val="20"/>
              </w:rPr>
            </w:pPr>
            <w:r>
              <w:rPr>
                <w:sz w:val="20"/>
              </w:rPr>
              <w:t>Children will be taught to say:</w:t>
            </w:r>
          </w:p>
          <w:p w14:paraId="70FB55CC" w14:textId="77777777" w:rsidR="004926C9" w:rsidRDefault="004926C9" w:rsidP="004926C9">
            <w:pPr>
              <w:pStyle w:val="ListParagraph"/>
              <w:numPr>
                <w:ilvl w:val="0"/>
                <w:numId w:val="33"/>
              </w:numPr>
              <w:rPr>
                <w:sz w:val="20"/>
              </w:rPr>
            </w:pPr>
            <w:r>
              <w:rPr>
                <w:sz w:val="20"/>
              </w:rPr>
              <w:t>hello and goodbye</w:t>
            </w:r>
          </w:p>
          <w:p w14:paraId="379A4E76" w14:textId="77777777" w:rsidR="004926C9" w:rsidRDefault="004926C9" w:rsidP="004926C9">
            <w:pPr>
              <w:pStyle w:val="ListParagraph"/>
              <w:numPr>
                <w:ilvl w:val="0"/>
                <w:numId w:val="33"/>
              </w:numPr>
              <w:rPr>
                <w:sz w:val="20"/>
              </w:rPr>
            </w:pPr>
            <w:r>
              <w:rPr>
                <w:sz w:val="20"/>
              </w:rPr>
              <w:t xml:space="preserve">ask what someone’s name is and tell people their own name. </w:t>
            </w:r>
          </w:p>
          <w:p w14:paraId="4260F643" w14:textId="71251B6E" w:rsidR="004926C9" w:rsidRPr="004926C9" w:rsidRDefault="004926C9" w:rsidP="004926C9">
            <w:pPr>
              <w:ind w:left="360"/>
              <w:rPr>
                <w:sz w:val="20"/>
              </w:rPr>
            </w:pPr>
          </w:p>
        </w:tc>
      </w:tr>
      <w:tr w:rsidR="00C8139D" w:rsidRPr="002D189E" w14:paraId="728D4790" w14:textId="77777777" w:rsidTr="00594186">
        <w:trPr>
          <w:trHeight w:val="1030"/>
        </w:trPr>
        <w:tc>
          <w:tcPr>
            <w:tcW w:w="2754" w:type="dxa"/>
            <w:vMerge w:val="restart"/>
            <w:vAlign w:val="center"/>
          </w:tcPr>
          <w:p w14:paraId="5ACB7D9E" w14:textId="77777777" w:rsidR="00C8139D" w:rsidRPr="006739AF" w:rsidRDefault="00C8139D" w:rsidP="00C8139D">
            <w:pPr>
              <w:jc w:val="center"/>
              <w:rPr>
                <w:b/>
                <w:sz w:val="32"/>
              </w:rPr>
            </w:pPr>
            <w:r w:rsidRPr="006739AF">
              <w:rPr>
                <w:b/>
                <w:sz w:val="32"/>
              </w:rPr>
              <w:t>Music</w:t>
            </w:r>
          </w:p>
        </w:tc>
        <w:tc>
          <w:tcPr>
            <w:tcW w:w="11420" w:type="dxa"/>
            <w:gridSpan w:val="4"/>
          </w:tcPr>
          <w:p w14:paraId="2046F096" w14:textId="0D3A1278" w:rsidR="006739AF" w:rsidRPr="006739AF" w:rsidRDefault="006739AF" w:rsidP="006739AF">
            <w:pPr>
              <w:textAlignment w:val="baseline"/>
              <w:rPr>
                <w:rFonts w:eastAsia="Times New Roman" w:cs="Segoe UI"/>
                <w:sz w:val="20"/>
                <w:szCs w:val="20"/>
                <w:lang w:eastAsia="en-GB"/>
              </w:rPr>
            </w:pPr>
            <w:r w:rsidRPr="006739AF">
              <w:rPr>
                <w:rFonts w:eastAsia="Times New Roman" w:cs="Calibri Light"/>
                <w:b/>
                <w:bCs/>
                <w:sz w:val="20"/>
                <w:szCs w:val="20"/>
                <w:lang w:eastAsia="en-GB"/>
              </w:rPr>
              <w:t>The Nation Curriculum aims for music aim </w:t>
            </w:r>
            <w:r w:rsidRPr="006739AF">
              <w:rPr>
                <w:rFonts w:eastAsia="Times New Roman" w:cs="Calibri Light"/>
                <w:b/>
                <w:bCs/>
                <w:color w:val="000000"/>
                <w:sz w:val="20"/>
                <w:szCs w:val="20"/>
                <w:lang w:eastAsia="en-GB"/>
              </w:rPr>
              <w:t>to ensure that all pupils:</w:t>
            </w:r>
            <w:r w:rsidRPr="006739AF">
              <w:rPr>
                <w:rFonts w:eastAsia="Times New Roman" w:cs="Calibri Light"/>
                <w:color w:val="000000"/>
                <w:sz w:val="20"/>
                <w:szCs w:val="20"/>
                <w:lang w:eastAsia="en-GB"/>
              </w:rPr>
              <w:t> </w:t>
            </w:r>
          </w:p>
          <w:p w14:paraId="5C886EE6" w14:textId="77777777" w:rsidR="006739AF" w:rsidRPr="006739AF" w:rsidRDefault="006739AF" w:rsidP="00EB1209">
            <w:pPr>
              <w:numPr>
                <w:ilvl w:val="0"/>
                <w:numId w:val="16"/>
              </w:numPr>
              <w:ind w:left="360" w:firstLine="0"/>
              <w:textAlignment w:val="baseline"/>
              <w:rPr>
                <w:rFonts w:eastAsia="Times New Roman" w:cs="Calibri"/>
                <w:sz w:val="20"/>
                <w:szCs w:val="20"/>
                <w:lang w:eastAsia="en-GB"/>
              </w:rPr>
            </w:pPr>
            <w:r w:rsidRPr="006739AF">
              <w:rPr>
                <w:rFonts w:eastAsia="Times New Roman" w:cs="Calibri"/>
                <w:sz w:val="20"/>
                <w:szCs w:val="20"/>
                <w:lang w:eastAsia="en-GB"/>
              </w:rPr>
              <w:t>perform, listen to, review and evaluate music across a range of historical periods, genres, styles and traditions, including the works of the great composers and musicians </w:t>
            </w:r>
          </w:p>
          <w:p w14:paraId="79136789" w14:textId="77777777" w:rsidR="006739AF" w:rsidRPr="006739AF" w:rsidRDefault="006739AF" w:rsidP="00EB1209">
            <w:pPr>
              <w:numPr>
                <w:ilvl w:val="0"/>
                <w:numId w:val="16"/>
              </w:numPr>
              <w:ind w:left="360" w:firstLine="0"/>
              <w:textAlignment w:val="baseline"/>
              <w:rPr>
                <w:rFonts w:eastAsia="Times New Roman" w:cs="Calibri"/>
                <w:sz w:val="20"/>
                <w:szCs w:val="20"/>
                <w:lang w:eastAsia="en-GB"/>
              </w:rPr>
            </w:pPr>
            <w:r w:rsidRPr="006739AF">
              <w:rPr>
                <w:rFonts w:eastAsia="Times New Roman" w:cs="Calibri"/>
                <w:sz w:val="20"/>
                <w:szCs w:val="20"/>
                <w:lang w:eastAsia="en-GB"/>
              </w:rPr>
              <w:t>learn to sing and to use their voices, to create and compose music on their own and with others, have the opportunity to learn a musical instrument, use technology appropriately and have the opportunity to progress to the next level of musical excellence  </w:t>
            </w:r>
          </w:p>
          <w:p w14:paraId="7877E7E1" w14:textId="77777777" w:rsidR="006739AF" w:rsidRPr="006739AF" w:rsidRDefault="006739AF" w:rsidP="00EB1209">
            <w:pPr>
              <w:numPr>
                <w:ilvl w:val="0"/>
                <w:numId w:val="16"/>
              </w:numPr>
              <w:ind w:left="360" w:firstLine="0"/>
              <w:textAlignment w:val="baseline"/>
              <w:rPr>
                <w:rFonts w:eastAsia="Times New Roman" w:cs="Calibri"/>
                <w:sz w:val="20"/>
                <w:szCs w:val="20"/>
                <w:lang w:eastAsia="en-GB"/>
              </w:rPr>
            </w:pPr>
            <w:r w:rsidRPr="006739AF">
              <w:rPr>
                <w:rFonts w:eastAsia="Times New Roman" w:cs="Calibri"/>
                <w:sz w:val="20"/>
                <w:szCs w:val="20"/>
                <w:lang w:eastAsia="en-GB"/>
              </w:rPr>
              <w:t>understand and explore how music is created, produced and communicated, including through the inter-related dimensions: pitch, duration, dynamics, tempo, timbre, texture, structure and appropriate musical notations. </w:t>
            </w:r>
          </w:p>
          <w:p w14:paraId="203B3FFE" w14:textId="5F8CC7B9" w:rsidR="006739AF" w:rsidRPr="006739AF" w:rsidRDefault="006739AF" w:rsidP="006739AF">
            <w:pPr>
              <w:textAlignment w:val="baseline"/>
              <w:rPr>
                <w:rFonts w:eastAsia="Times New Roman" w:cs="Segoe UI"/>
                <w:sz w:val="20"/>
                <w:szCs w:val="20"/>
                <w:lang w:eastAsia="en-GB"/>
              </w:rPr>
            </w:pPr>
            <w:r w:rsidRPr="006739AF">
              <w:rPr>
                <w:rFonts w:eastAsia="Times New Roman" w:cs="Calibri Light"/>
                <w:b/>
                <w:bCs/>
                <w:color w:val="000000"/>
                <w:sz w:val="20"/>
                <w:szCs w:val="20"/>
                <w:lang w:eastAsia="en-GB"/>
              </w:rPr>
              <w:t>Subject content KS 1</w:t>
            </w:r>
            <w:r w:rsidRPr="006739AF">
              <w:rPr>
                <w:rFonts w:eastAsia="Times New Roman" w:cs="Calibri Light"/>
                <w:color w:val="000000"/>
                <w:sz w:val="20"/>
                <w:szCs w:val="20"/>
                <w:lang w:eastAsia="en-GB"/>
              </w:rPr>
              <w:t> </w:t>
            </w:r>
          </w:p>
          <w:p w14:paraId="1C12AAF3" w14:textId="77777777" w:rsidR="006739AF" w:rsidRPr="006739AF" w:rsidRDefault="006739AF" w:rsidP="006739AF">
            <w:pPr>
              <w:ind w:left="360"/>
              <w:textAlignment w:val="baseline"/>
              <w:rPr>
                <w:rFonts w:eastAsia="Times New Roman" w:cs="Segoe UI"/>
                <w:sz w:val="20"/>
                <w:szCs w:val="20"/>
                <w:lang w:eastAsia="en-GB"/>
              </w:rPr>
            </w:pPr>
            <w:r w:rsidRPr="006739AF">
              <w:rPr>
                <w:rFonts w:eastAsia="Times New Roman" w:cs="Calibri"/>
                <w:sz w:val="20"/>
                <w:szCs w:val="20"/>
                <w:lang w:eastAsia="en-GB"/>
              </w:rPr>
              <w:t>Pupils should be taught to: </w:t>
            </w:r>
          </w:p>
          <w:p w14:paraId="1334DE2F" w14:textId="77777777" w:rsidR="006739AF" w:rsidRPr="006739AF" w:rsidRDefault="006739AF" w:rsidP="00EB1209">
            <w:pPr>
              <w:numPr>
                <w:ilvl w:val="0"/>
                <w:numId w:val="17"/>
              </w:numPr>
              <w:ind w:left="360" w:firstLine="0"/>
              <w:textAlignment w:val="baseline"/>
              <w:rPr>
                <w:rFonts w:eastAsia="Times New Roman" w:cs="Calibri"/>
                <w:sz w:val="20"/>
                <w:szCs w:val="20"/>
                <w:lang w:eastAsia="en-GB"/>
              </w:rPr>
            </w:pPr>
            <w:r w:rsidRPr="006739AF">
              <w:rPr>
                <w:rFonts w:eastAsia="Times New Roman" w:cs="Calibri"/>
                <w:sz w:val="20"/>
                <w:szCs w:val="20"/>
                <w:lang w:eastAsia="en-GB"/>
              </w:rPr>
              <w:t>use their voices expressively and creatively by singing songs and speaking chants and rhymes </w:t>
            </w:r>
          </w:p>
          <w:p w14:paraId="6E3C6380" w14:textId="77777777" w:rsidR="006739AF" w:rsidRPr="006739AF" w:rsidRDefault="006739AF" w:rsidP="00EB1209">
            <w:pPr>
              <w:numPr>
                <w:ilvl w:val="0"/>
                <w:numId w:val="17"/>
              </w:numPr>
              <w:ind w:left="360" w:firstLine="0"/>
              <w:textAlignment w:val="baseline"/>
              <w:rPr>
                <w:rFonts w:eastAsia="Times New Roman" w:cs="Calibri"/>
                <w:sz w:val="20"/>
                <w:szCs w:val="20"/>
                <w:lang w:eastAsia="en-GB"/>
              </w:rPr>
            </w:pPr>
            <w:r w:rsidRPr="006739AF">
              <w:rPr>
                <w:rFonts w:eastAsia="Times New Roman" w:cs="Calibri"/>
                <w:sz w:val="20"/>
                <w:szCs w:val="20"/>
                <w:lang w:eastAsia="en-GB"/>
              </w:rPr>
              <w:t>play tuned and </w:t>
            </w:r>
            <w:proofErr w:type="spellStart"/>
            <w:r w:rsidRPr="006739AF">
              <w:rPr>
                <w:rFonts w:eastAsia="Times New Roman" w:cs="Calibri"/>
                <w:sz w:val="20"/>
                <w:szCs w:val="20"/>
                <w:lang w:eastAsia="en-GB"/>
              </w:rPr>
              <w:t>untuned</w:t>
            </w:r>
            <w:proofErr w:type="spellEnd"/>
            <w:r w:rsidRPr="006739AF">
              <w:rPr>
                <w:rFonts w:eastAsia="Times New Roman" w:cs="Calibri"/>
                <w:sz w:val="20"/>
                <w:szCs w:val="20"/>
                <w:lang w:eastAsia="en-GB"/>
              </w:rPr>
              <w:t> instruments musically </w:t>
            </w:r>
          </w:p>
          <w:p w14:paraId="1DC208B5" w14:textId="77777777" w:rsidR="006739AF" w:rsidRPr="006739AF" w:rsidRDefault="006739AF" w:rsidP="00EB1209">
            <w:pPr>
              <w:numPr>
                <w:ilvl w:val="0"/>
                <w:numId w:val="17"/>
              </w:numPr>
              <w:ind w:left="360" w:firstLine="0"/>
              <w:textAlignment w:val="baseline"/>
              <w:rPr>
                <w:rFonts w:eastAsia="Times New Roman" w:cs="Calibri"/>
                <w:sz w:val="20"/>
                <w:szCs w:val="20"/>
                <w:lang w:eastAsia="en-GB"/>
              </w:rPr>
            </w:pPr>
            <w:r w:rsidRPr="006739AF">
              <w:rPr>
                <w:rFonts w:eastAsia="Times New Roman" w:cs="Calibri"/>
                <w:sz w:val="20"/>
                <w:szCs w:val="20"/>
                <w:lang w:eastAsia="en-GB"/>
              </w:rPr>
              <w:t>listen with concentration and understanding to a range of high-quality live and recorded music </w:t>
            </w:r>
          </w:p>
          <w:p w14:paraId="37D4CE1D" w14:textId="36D6E4F1" w:rsidR="006739AF" w:rsidRPr="006739AF" w:rsidRDefault="006739AF" w:rsidP="00EB1209">
            <w:pPr>
              <w:numPr>
                <w:ilvl w:val="0"/>
                <w:numId w:val="17"/>
              </w:numPr>
              <w:ind w:left="360" w:firstLine="0"/>
              <w:textAlignment w:val="baseline"/>
              <w:rPr>
                <w:rFonts w:eastAsia="Times New Roman" w:cs="Calibri"/>
                <w:sz w:val="20"/>
                <w:szCs w:val="20"/>
                <w:lang w:eastAsia="en-GB"/>
              </w:rPr>
            </w:pPr>
            <w:r w:rsidRPr="006739AF">
              <w:rPr>
                <w:rFonts w:eastAsia="Times New Roman" w:cs="Calibri"/>
                <w:sz w:val="20"/>
                <w:szCs w:val="20"/>
                <w:lang w:eastAsia="en-GB"/>
              </w:rPr>
              <w:t>experiment with, create, select and combine sounds using the inter-related dimensions of music. </w:t>
            </w:r>
          </w:p>
          <w:p w14:paraId="26F1B5CB" w14:textId="0071FCAD" w:rsidR="006739AF" w:rsidRPr="006739AF" w:rsidRDefault="006739AF" w:rsidP="006739AF">
            <w:pPr>
              <w:textAlignment w:val="baseline"/>
              <w:rPr>
                <w:rFonts w:eastAsia="Times New Roman" w:cs="Calibri"/>
                <w:sz w:val="20"/>
                <w:szCs w:val="20"/>
                <w:lang w:eastAsia="en-GB"/>
              </w:rPr>
            </w:pPr>
            <w:r w:rsidRPr="006739AF">
              <w:rPr>
                <w:rFonts w:eastAsia="Times New Roman" w:cs="Calibri Light"/>
                <w:b/>
                <w:bCs/>
                <w:color w:val="000000"/>
                <w:sz w:val="20"/>
                <w:szCs w:val="20"/>
                <w:lang w:eastAsia="en-GB"/>
              </w:rPr>
              <w:t>Subject content KS 2</w:t>
            </w:r>
            <w:r w:rsidRPr="006739AF">
              <w:rPr>
                <w:rFonts w:eastAsia="Times New Roman" w:cs="Calibri Light"/>
                <w:color w:val="000000"/>
                <w:sz w:val="20"/>
                <w:szCs w:val="20"/>
                <w:lang w:eastAsia="en-GB"/>
              </w:rPr>
              <w:t> </w:t>
            </w:r>
          </w:p>
          <w:p w14:paraId="726B54BF" w14:textId="267B1C01" w:rsidR="006739AF" w:rsidRPr="006739AF" w:rsidRDefault="006739AF" w:rsidP="006739AF">
            <w:pPr>
              <w:ind w:left="360"/>
              <w:textAlignment w:val="baseline"/>
              <w:rPr>
                <w:rFonts w:eastAsia="Times New Roman" w:cs="Calibri"/>
                <w:sz w:val="20"/>
                <w:szCs w:val="20"/>
                <w:lang w:eastAsia="en-GB"/>
              </w:rPr>
            </w:pPr>
            <w:r w:rsidRPr="006739AF">
              <w:rPr>
                <w:rFonts w:eastAsia="Times New Roman" w:cs="Calibri"/>
                <w:sz w:val="20"/>
                <w:szCs w:val="20"/>
                <w:lang w:eastAsia="en-GB"/>
              </w:rPr>
              <w:t>Pupils should be taught to sing and play musically with increasing confidence and control. They should develop an understanding of musical composition, organising and manipulating ideas within musical structures and reproducing sounds from aural memory.  </w:t>
            </w:r>
          </w:p>
          <w:p w14:paraId="1A9F162E" w14:textId="77777777" w:rsidR="006739AF" w:rsidRPr="006739AF" w:rsidRDefault="006739AF" w:rsidP="006739AF">
            <w:pPr>
              <w:ind w:left="360"/>
              <w:textAlignment w:val="baseline"/>
              <w:rPr>
                <w:rFonts w:eastAsia="Times New Roman" w:cs="Calibri"/>
                <w:sz w:val="20"/>
                <w:szCs w:val="20"/>
                <w:lang w:eastAsia="en-GB"/>
              </w:rPr>
            </w:pPr>
            <w:r w:rsidRPr="006739AF">
              <w:rPr>
                <w:rFonts w:eastAsia="Times New Roman" w:cs="Calibri"/>
                <w:sz w:val="20"/>
                <w:szCs w:val="20"/>
                <w:lang w:eastAsia="en-GB"/>
              </w:rPr>
              <w:t>Pupils should be taught to: </w:t>
            </w:r>
          </w:p>
          <w:p w14:paraId="6422A0AD" w14:textId="77777777" w:rsidR="006739AF" w:rsidRPr="006739AF" w:rsidRDefault="006739AF" w:rsidP="00EB1209">
            <w:pPr>
              <w:numPr>
                <w:ilvl w:val="0"/>
                <w:numId w:val="18"/>
              </w:numPr>
              <w:ind w:left="360" w:firstLine="0"/>
              <w:textAlignment w:val="baseline"/>
              <w:rPr>
                <w:rFonts w:eastAsia="Times New Roman" w:cs="Calibri"/>
                <w:sz w:val="20"/>
                <w:szCs w:val="20"/>
                <w:lang w:eastAsia="en-GB"/>
              </w:rPr>
            </w:pPr>
            <w:r w:rsidRPr="006739AF">
              <w:rPr>
                <w:rFonts w:eastAsia="Times New Roman" w:cs="Calibri"/>
                <w:sz w:val="20"/>
                <w:szCs w:val="20"/>
                <w:lang w:eastAsia="en-GB"/>
              </w:rPr>
              <w:t>play and perform in solo and ensemble contexts, using their voices and playing musical instruments with increasing accuracy, fluency, control and expression </w:t>
            </w:r>
          </w:p>
          <w:p w14:paraId="1F7AEF02" w14:textId="77777777" w:rsidR="006739AF" w:rsidRPr="006739AF" w:rsidRDefault="006739AF" w:rsidP="00EB1209">
            <w:pPr>
              <w:numPr>
                <w:ilvl w:val="0"/>
                <w:numId w:val="18"/>
              </w:numPr>
              <w:ind w:left="360" w:firstLine="0"/>
              <w:textAlignment w:val="baseline"/>
              <w:rPr>
                <w:rFonts w:eastAsia="Times New Roman" w:cs="Calibri"/>
                <w:sz w:val="20"/>
                <w:szCs w:val="20"/>
                <w:lang w:eastAsia="en-GB"/>
              </w:rPr>
            </w:pPr>
            <w:r w:rsidRPr="006739AF">
              <w:rPr>
                <w:rFonts w:eastAsia="Times New Roman" w:cs="Calibri"/>
                <w:sz w:val="20"/>
                <w:szCs w:val="20"/>
                <w:lang w:eastAsia="en-GB"/>
              </w:rPr>
              <w:t>improvise and compose music for a range of purposes using the inter-related dimensions of music </w:t>
            </w:r>
          </w:p>
          <w:p w14:paraId="4A2FD141" w14:textId="77777777" w:rsidR="006739AF" w:rsidRPr="006739AF" w:rsidRDefault="006739AF" w:rsidP="00EB1209">
            <w:pPr>
              <w:numPr>
                <w:ilvl w:val="0"/>
                <w:numId w:val="18"/>
              </w:numPr>
              <w:ind w:left="360" w:firstLine="0"/>
              <w:textAlignment w:val="baseline"/>
              <w:rPr>
                <w:rFonts w:eastAsia="Times New Roman" w:cs="Calibri"/>
                <w:sz w:val="20"/>
                <w:szCs w:val="20"/>
                <w:lang w:eastAsia="en-GB"/>
              </w:rPr>
            </w:pPr>
            <w:r w:rsidRPr="006739AF">
              <w:rPr>
                <w:rFonts w:eastAsia="Times New Roman" w:cs="Calibri"/>
                <w:sz w:val="20"/>
                <w:szCs w:val="20"/>
                <w:lang w:eastAsia="en-GB"/>
              </w:rPr>
              <w:t>listen with attention to detail and recall sounds with increasing aural memory </w:t>
            </w:r>
          </w:p>
          <w:p w14:paraId="277B86ED" w14:textId="77777777" w:rsidR="006739AF" w:rsidRPr="006739AF" w:rsidRDefault="006739AF" w:rsidP="00EB1209">
            <w:pPr>
              <w:numPr>
                <w:ilvl w:val="0"/>
                <w:numId w:val="18"/>
              </w:numPr>
              <w:ind w:left="360" w:firstLine="0"/>
              <w:textAlignment w:val="baseline"/>
              <w:rPr>
                <w:rFonts w:eastAsia="Times New Roman" w:cs="Calibri"/>
                <w:sz w:val="20"/>
                <w:szCs w:val="20"/>
                <w:lang w:eastAsia="en-GB"/>
              </w:rPr>
            </w:pPr>
            <w:r w:rsidRPr="006739AF">
              <w:rPr>
                <w:rFonts w:eastAsia="Times New Roman" w:cs="Calibri"/>
                <w:sz w:val="20"/>
                <w:szCs w:val="20"/>
                <w:lang w:eastAsia="en-GB"/>
              </w:rPr>
              <w:t>use and understand staff and other musical notations </w:t>
            </w:r>
          </w:p>
          <w:p w14:paraId="48F4038B" w14:textId="77777777" w:rsidR="006739AF" w:rsidRPr="006739AF" w:rsidRDefault="006739AF" w:rsidP="00EB1209">
            <w:pPr>
              <w:numPr>
                <w:ilvl w:val="0"/>
                <w:numId w:val="18"/>
              </w:numPr>
              <w:ind w:left="360" w:firstLine="0"/>
              <w:textAlignment w:val="baseline"/>
              <w:rPr>
                <w:rFonts w:eastAsia="Times New Roman" w:cs="Calibri"/>
                <w:sz w:val="20"/>
                <w:szCs w:val="20"/>
                <w:lang w:eastAsia="en-GB"/>
              </w:rPr>
            </w:pPr>
            <w:r w:rsidRPr="006739AF">
              <w:rPr>
                <w:rFonts w:eastAsia="Times New Roman" w:cs="Calibri"/>
                <w:sz w:val="20"/>
                <w:szCs w:val="20"/>
                <w:lang w:eastAsia="en-GB"/>
              </w:rPr>
              <w:t>appreciate and understand a wide range of high-quality live and recorded music drawn from different traditions and from great composers and musicians </w:t>
            </w:r>
          </w:p>
          <w:p w14:paraId="6D19B821" w14:textId="189A906F" w:rsidR="006739AF" w:rsidRPr="006739AF" w:rsidRDefault="006739AF" w:rsidP="00EB1209">
            <w:pPr>
              <w:numPr>
                <w:ilvl w:val="0"/>
                <w:numId w:val="18"/>
              </w:numPr>
              <w:ind w:left="360" w:firstLine="0"/>
              <w:textAlignment w:val="baseline"/>
              <w:rPr>
                <w:rFonts w:eastAsia="Times New Roman" w:cs="Calibri"/>
                <w:sz w:val="20"/>
                <w:szCs w:val="20"/>
                <w:lang w:eastAsia="en-GB"/>
              </w:rPr>
            </w:pPr>
            <w:r w:rsidRPr="006739AF">
              <w:rPr>
                <w:rFonts w:eastAsia="Times New Roman" w:cs="Calibri"/>
                <w:sz w:val="20"/>
                <w:szCs w:val="20"/>
                <w:lang w:eastAsia="en-GB"/>
              </w:rPr>
              <w:t>develop an understanding of the history of music.</w:t>
            </w:r>
          </w:p>
          <w:p w14:paraId="110FFD37" w14:textId="5C3C0ED6" w:rsidR="00E40C2F" w:rsidRPr="006739AF" w:rsidRDefault="00E40C2F" w:rsidP="00E40C2F">
            <w:pPr>
              <w:autoSpaceDE w:val="0"/>
              <w:autoSpaceDN w:val="0"/>
              <w:adjustRightInd w:val="0"/>
              <w:rPr>
                <w:rFonts w:cs="TT166o00"/>
                <w:sz w:val="20"/>
                <w:szCs w:val="20"/>
              </w:rPr>
            </w:pPr>
          </w:p>
        </w:tc>
      </w:tr>
      <w:tr w:rsidR="00C6949D" w:rsidRPr="002D189E" w14:paraId="50A37465" w14:textId="77777777" w:rsidTr="00BE1EDE">
        <w:trPr>
          <w:trHeight w:val="1030"/>
        </w:trPr>
        <w:tc>
          <w:tcPr>
            <w:tcW w:w="2754" w:type="dxa"/>
            <w:vMerge/>
            <w:vAlign w:val="center"/>
          </w:tcPr>
          <w:p w14:paraId="6241899A" w14:textId="77777777" w:rsidR="00D83E6F" w:rsidRPr="002D189E" w:rsidRDefault="00D83E6F">
            <w:pPr>
              <w:rPr>
                <w:rFonts w:ascii="SassoonPrimary" w:hAnsi="SassoonPrimary"/>
              </w:rPr>
            </w:pPr>
          </w:p>
        </w:tc>
        <w:tc>
          <w:tcPr>
            <w:tcW w:w="3625" w:type="dxa"/>
          </w:tcPr>
          <w:p w14:paraId="05B8D8F1" w14:textId="6BBFC90C" w:rsidR="006739AF" w:rsidRPr="002D189E" w:rsidRDefault="006739AF" w:rsidP="00C6949D">
            <w:pPr>
              <w:rPr>
                <w:rFonts w:ascii="SassoonPrimary" w:hAnsi="SassoonPrimary"/>
              </w:rPr>
            </w:pPr>
          </w:p>
        </w:tc>
        <w:tc>
          <w:tcPr>
            <w:tcW w:w="4111" w:type="dxa"/>
            <w:gridSpan w:val="2"/>
          </w:tcPr>
          <w:p w14:paraId="23266233" w14:textId="4E8AF144" w:rsidR="00CD04BF" w:rsidRPr="002D189E" w:rsidRDefault="00CD04BF" w:rsidP="00C6949D">
            <w:pPr>
              <w:spacing w:line="259" w:lineRule="auto"/>
              <w:rPr>
                <w:rFonts w:ascii="SassoonPrimary" w:hAnsi="SassoonPrimary"/>
                <w:b/>
              </w:rPr>
            </w:pPr>
            <w:r w:rsidRPr="002D189E">
              <w:rPr>
                <w:rFonts w:ascii="SassoonPrimary" w:hAnsi="SassoonPrimary"/>
                <w:b/>
              </w:rPr>
              <w:t xml:space="preserve"> </w:t>
            </w:r>
          </w:p>
        </w:tc>
        <w:tc>
          <w:tcPr>
            <w:tcW w:w="3684" w:type="dxa"/>
          </w:tcPr>
          <w:p w14:paraId="5722A3B5" w14:textId="6B746396" w:rsidR="004926C9" w:rsidRDefault="004926C9" w:rsidP="004926C9">
            <w:pPr>
              <w:rPr>
                <w:b/>
                <w:sz w:val="20"/>
              </w:rPr>
            </w:pPr>
            <w:proofErr w:type="spellStart"/>
            <w:r>
              <w:rPr>
                <w:b/>
                <w:sz w:val="20"/>
              </w:rPr>
              <w:t>Charanga</w:t>
            </w:r>
            <w:proofErr w:type="spellEnd"/>
            <w:r>
              <w:rPr>
                <w:b/>
                <w:sz w:val="20"/>
              </w:rPr>
              <w:t xml:space="preserve"> is used as a whole school approach. Topics are as follows for the summer term:</w:t>
            </w:r>
          </w:p>
          <w:p w14:paraId="027579E5" w14:textId="77777777" w:rsidR="004926C9" w:rsidRDefault="004926C9" w:rsidP="004926C9">
            <w:pPr>
              <w:rPr>
                <w:b/>
                <w:sz w:val="20"/>
              </w:rPr>
            </w:pPr>
          </w:p>
          <w:p w14:paraId="7933FD1E" w14:textId="1E199981" w:rsidR="004926C9" w:rsidRPr="004926C9" w:rsidRDefault="004926C9" w:rsidP="004926C9">
            <w:pPr>
              <w:rPr>
                <w:sz w:val="20"/>
                <w:u w:val="single"/>
              </w:rPr>
            </w:pPr>
            <w:r w:rsidRPr="004926C9">
              <w:rPr>
                <w:sz w:val="20"/>
                <w:u w:val="single"/>
              </w:rPr>
              <w:t>Friendship Song – POP</w:t>
            </w:r>
          </w:p>
          <w:p w14:paraId="5A825A9D" w14:textId="77777777" w:rsidR="004926C9" w:rsidRPr="004926C9" w:rsidRDefault="004926C9" w:rsidP="004926C9">
            <w:pPr>
              <w:rPr>
                <w:sz w:val="20"/>
                <w:u w:val="single"/>
              </w:rPr>
            </w:pPr>
            <w:r w:rsidRPr="004926C9">
              <w:rPr>
                <w:sz w:val="20"/>
                <w:u w:val="single"/>
              </w:rPr>
              <w:lastRenderedPageBreak/>
              <w:t xml:space="preserve">Children will listen and respond to songs about friendship. </w:t>
            </w:r>
          </w:p>
          <w:p w14:paraId="55DB1678" w14:textId="77777777" w:rsidR="004926C9" w:rsidRPr="004926C9" w:rsidRDefault="004926C9" w:rsidP="004926C9">
            <w:pPr>
              <w:rPr>
                <w:sz w:val="20"/>
                <w:u w:val="single"/>
              </w:rPr>
            </w:pPr>
            <w:r w:rsidRPr="004926C9">
              <w:rPr>
                <w:sz w:val="20"/>
                <w:u w:val="single"/>
              </w:rPr>
              <w:t>Reflect, Rewind and Replay – Classical</w:t>
            </w:r>
          </w:p>
          <w:p w14:paraId="1B51F65E" w14:textId="50F9E6D7" w:rsidR="00C6949D" w:rsidRPr="004926C9" w:rsidRDefault="004926C9" w:rsidP="004926C9">
            <w:pPr>
              <w:rPr>
                <w:sz w:val="20"/>
              </w:rPr>
            </w:pPr>
            <w:r w:rsidRPr="004926C9">
              <w:rPr>
                <w:sz w:val="20"/>
                <w:u w:val="single"/>
              </w:rPr>
              <w:t>Children will think about the history of music in context.</w:t>
            </w:r>
          </w:p>
        </w:tc>
      </w:tr>
      <w:tr w:rsidR="00C8139D" w:rsidRPr="002D189E" w14:paraId="324E795A" w14:textId="77777777" w:rsidTr="00594186">
        <w:trPr>
          <w:trHeight w:val="936"/>
        </w:trPr>
        <w:tc>
          <w:tcPr>
            <w:tcW w:w="2754" w:type="dxa"/>
            <w:vMerge w:val="restart"/>
            <w:vAlign w:val="center"/>
          </w:tcPr>
          <w:p w14:paraId="1E211456" w14:textId="77777777" w:rsidR="00C8139D" w:rsidRPr="00CA2876" w:rsidRDefault="00C8139D" w:rsidP="00C8139D">
            <w:pPr>
              <w:jc w:val="center"/>
              <w:rPr>
                <w:b/>
                <w:sz w:val="32"/>
              </w:rPr>
            </w:pPr>
            <w:r w:rsidRPr="00CA2876">
              <w:rPr>
                <w:b/>
                <w:sz w:val="32"/>
              </w:rPr>
              <w:lastRenderedPageBreak/>
              <w:t>Physical Education</w:t>
            </w:r>
          </w:p>
        </w:tc>
        <w:tc>
          <w:tcPr>
            <w:tcW w:w="11420" w:type="dxa"/>
            <w:gridSpan w:val="4"/>
          </w:tcPr>
          <w:p w14:paraId="4F57E106" w14:textId="77777777" w:rsidR="006739AF" w:rsidRPr="006739AF" w:rsidRDefault="006739AF" w:rsidP="006739AF">
            <w:pPr>
              <w:textAlignment w:val="baseline"/>
              <w:rPr>
                <w:rFonts w:eastAsia="Times New Roman" w:cs="Segoe UI"/>
                <w:sz w:val="20"/>
                <w:szCs w:val="20"/>
                <w:lang w:eastAsia="en-GB"/>
              </w:rPr>
            </w:pPr>
            <w:r w:rsidRPr="006739AF">
              <w:rPr>
                <w:rFonts w:eastAsia="Times New Roman" w:cs="Calibri Light"/>
                <w:b/>
                <w:bCs/>
                <w:sz w:val="20"/>
                <w:szCs w:val="20"/>
                <w:lang w:eastAsia="en-GB"/>
              </w:rPr>
              <w:t>The National Curriculum aims for physical education aim </w:t>
            </w:r>
            <w:r w:rsidRPr="006739AF">
              <w:rPr>
                <w:rFonts w:eastAsia="Times New Roman" w:cs="Calibri Light"/>
                <w:b/>
                <w:bCs/>
                <w:color w:val="000000"/>
                <w:sz w:val="20"/>
                <w:szCs w:val="20"/>
                <w:lang w:eastAsia="en-GB"/>
              </w:rPr>
              <w:t>to ensure that all pupils:</w:t>
            </w:r>
            <w:r w:rsidRPr="006739AF">
              <w:rPr>
                <w:rFonts w:eastAsia="Times New Roman" w:cs="Calibri Light"/>
                <w:color w:val="000000"/>
                <w:sz w:val="20"/>
                <w:szCs w:val="20"/>
                <w:lang w:eastAsia="en-GB"/>
              </w:rPr>
              <w:t> </w:t>
            </w:r>
          </w:p>
          <w:p w14:paraId="796071ED" w14:textId="77777777" w:rsidR="006739AF" w:rsidRPr="006739AF" w:rsidRDefault="006739AF" w:rsidP="00EB1209">
            <w:pPr>
              <w:numPr>
                <w:ilvl w:val="0"/>
                <w:numId w:val="19"/>
              </w:numPr>
              <w:ind w:left="360" w:firstLine="0"/>
              <w:textAlignment w:val="baseline"/>
              <w:rPr>
                <w:rFonts w:eastAsia="Times New Roman" w:cs="Calibri Light"/>
                <w:sz w:val="20"/>
                <w:szCs w:val="20"/>
                <w:lang w:eastAsia="en-GB"/>
              </w:rPr>
            </w:pPr>
            <w:r w:rsidRPr="006739AF">
              <w:rPr>
                <w:rFonts w:eastAsia="Times New Roman" w:cs="Calibri Light"/>
                <w:color w:val="000000"/>
                <w:sz w:val="20"/>
                <w:szCs w:val="20"/>
                <w:lang w:eastAsia="en-GB"/>
              </w:rPr>
              <w:t>develop competence to excel in a broad range of physical activities; </w:t>
            </w:r>
          </w:p>
          <w:p w14:paraId="03FF8DA2" w14:textId="77777777" w:rsidR="006739AF" w:rsidRPr="006739AF" w:rsidRDefault="006739AF" w:rsidP="00EB1209">
            <w:pPr>
              <w:numPr>
                <w:ilvl w:val="0"/>
                <w:numId w:val="19"/>
              </w:numPr>
              <w:ind w:left="360" w:firstLine="0"/>
              <w:textAlignment w:val="baseline"/>
              <w:rPr>
                <w:rFonts w:eastAsia="Times New Roman" w:cs="Calibri Light"/>
                <w:sz w:val="20"/>
                <w:szCs w:val="20"/>
                <w:lang w:eastAsia="en-GB"/>
              </w:rPr>
            </w:pPr>
            <w:r w:rsidRPr="006739AF">
              <w:rPr>
                <w:rFonts w:eastAsia="Times New Roman" w:cs="Calibri Light"/>
                <w:color w:val="000000"/>
                <w:sz w:val="20"/>
                <w:szCs w:val="20"/>
                <w:lang w:eastAsia="en-GB"/>
              </w:rPr>
              <w:t>are physically active for sustained periods of time; </w:t>
            </w:r>
          </w:p>
          <w:p w14:paraId="7DE92F21" w14:textId="77777777" w:rsidR="006739AF" w:rsidRPr="006739AF" w:rsidRDefault="006739AF" w:rsidP="00EB1209">
            <w:pPr>
              <w:numPr>
                <w:ilvl w:val="0"/>
                <w:numId w:val="19"/>
              </w:numPr>
              <w:ind w:left="360" w:firstLine="0"/>
              <w:textAlignment w:val="baseline"/>
              <w:rPr>
                <w:rFonts w:eastAsia="Times New Roman" w:cs="Calibri Light"/>
                <w:sz w:val="20"/>
                <w:szCs w:val="20"/>
                <w:lang w:eastAsia="en-GB"/>
              </w:rPr>
            </w:pPr>
            <w:r w:rsidRPr="006739AF">
              <w:rPr>
                <w:rFonts w:eastAsia="Times New Roman" w:cs="Calibri Light"/>
                <w:color w:val="000000"/>
                <w:sz w:val="20"/>
                <w:szCs w:val="20"/>
                <w:lang w:eastAsia="en-GB"/>
              </w:rPr>
              <w:t>engage in competitive sports and activities; </w:t>
            </w:r>
          </w:p>
          <w:p w14:paraId="75C1F66D" w14:textId="77777777" w:rsidR="006739AF" w:rsidRPr="006739AF" w:rsidRDefault="006739AF" w:rsidP="00EB1209">
            <w:pPr>
              <w:numPr>
                <w:ilvl w:val="0"/>
                <w:numId w:val="19"/>
              </w:numPr>
              <w:ind w:left="360" w:firstLine="0"/>
              <w:textAlignment w:val="baseline"/>
              <w:rPr>
                <w:rFonts w:eastAsia="Times New Roman" w:cs="Calibri Light"/>
                <w:sz w:val="20"/>
                <w:szCs w:val="20"/>
                <w:lang w:eastAsia="en-GB"/>
              </w:rPr>
            </w:pPr>
            <w:r w:rsidRPr="006739AF">
              <w:rPr>
                <w:rFonts w:eastAsia="Times New Roman" w:cs="Calibri Light"/>
                <w:color w:val="000000"/>
                <w:sz w:val="20"/>
                <w:szCs w:val="20"/>
                <w:lang w:eastAsia="en-GB"/>
              </w:rPr>
              <w:t>lead healthy, active lives. </w:t>
            </w:r>
          </w:p>
          <w:p w14:paraId="04383203" w14:textId="77777777" w:rsidR="006739AF" w:rsidRPr="006739AF"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6739AF">
              <w:rPr>
                <w:rStyle w:val="normaltextrun"/>
                <w:rFonts w:ascii="Twinkl Cursive Unlooped" w:hAnsi="Twinkl Cursive Unlooped" w:cs="Calibri Light"/>
                <w:b/>
                <w:bCs/>
                <w:color w:val="000000"/>
                <w:sz w:val="20"/>
                <w:szCs w:val="20"/>
              </w:rPr>
              <w:t>Subject content KS 1</w:t>
            </w:r>
            <w:r w:rsidRPr="006739AF">
              <w:rPr>
                <w:rStyle w:val="eop"/>
                <w:rFonts w:ascii="Twinkl Cursive Unlooped" w:hAnsi="Twinkl Cursive Unlooped" w:cs="Calibri Light"/>
                <w:color w:val="000000"/>
                <w:sz w:val="20"/>
                <w:szCs w:val="20"/>
              </w:rPr>
              <w:t> </w:t>
            </w:r>
          </w:p>
          <w:p w14:paraId="7AE3611F" w14:textId="77777777" w:rsidR="006739AF" w:rsidRPr="006739AF"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6739AF">
              <w:rPr>
                <w:rStyle w:val="normaltextrun"/>
                <w:rFonts w:ascii="Twinkl Cursive Unlooped" w:hAnsi="Twinkl Cursive Unlooped" w:cs="Calibri Light"/>
                <w:color w:val="000000"/>
                <w:sz w:val="20"/>
                <w:szCs w:val="20"/>
              </w:rPr>
              <w:t>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 </w:t>
            </w:r>
            <w:r w:rsidRPr="006739AF">
              <w:rPr>
                <w:rStyle w:val="eop"/>
                <w:rFonts w:ascii="Twinkl Cursive Unlooped" w:hAnsi="Twinkl Cursive Unlooped" w:cs="Calibri Light"/>
                <w:color w:val="000000"/>
                <w:sz w:val="20"/>
                <w:szCs w:val="20"/>
              </w:rPr>
              <w:t> </w:t>
            </w:r>
          </w:p>
          <w:p w14:paraId="0011DFC5" w14:textId="77777777" w:rsidR="006739AF" w:rsidRPr="006739AF"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6739AF">
              <w:rPr>
                <w:rStyle w:val="normaltextrun"/>
                <w:rFonts w:ascii="Twinkl Cursive Unlooped" w:hAnsi="Twinkl Cursive Unlooped" w:cs="Calibri Light"/>
                <w:color w:val="000000"/>
                <w:sz w:val="20"/>
                <w:szCs w:val="20"/>
              </w:rPr>
              <w:t>Pupils should be taught to master basic movements including running, jumping, throwing and catching. As well as developing balance, agility and co-ordination, and begin to apply these in a range of activities. Pupils should all participate in team games, developing simple tactics for attacking and defending. Pupils should be able to perform dances using simple movement patterns.</w:t>
            </w:r>
            <w:r w:rsidRPr="006739AF">
              <w:rPr>
                <w:rStyle w:val="eop"/>
                <w:rFonts w:ascii="Twinkl Cursive Unlooped" w:hAnsi="Twinkl Cursive Unlooped" w:cs="Calibri Light"/>
                <w:color w:val="000000"/>
                <w:sz w:val="20"/>
                <w:szCs w:val="20"/>
              </w:rPr>
              <w:t> </w:t>
            </w:r>
          </w:p>
          <w:p w14:paraId="3C229DF6" w14:textId="77777777" w:rsidR="006739AF" w:rsidRPr="006739AF"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6739AF">
              <w:rPr>
                <w:rStyle w:val="normaltextrun"/>
                <w:rFonts w:ascii="Twinkl Cursive Unlooped" w:hAnsi="Twinkl Cursive Unlooped" w:cs="Calibri Light"/>
                <w:b/>
                <w:bCs/>
                <w:color w:val="000000"/>
                <w:sz w:val="20"/>
                <w:szCs w:val="20"/>
              </w:rPr>
              <w:t>Subject content KS 2</w:t>
            </w:r>
            <w:r w:rsidRPr="006739AF">
              <w:rPr>
                <w:rStyle w:val="eop"/>
                <w:rFonts w:ascii="Twinkl Cursive Unlooped" w:hAnsi="Twinkl Cursive Unlooped" w:cs="Calibri Light"/>
                <w:color w:val="000000"/>
                <w:sz w:val="20"/>
                <w:szCs w:val="20"/>
              </w:rPr>
              <w:t> </w:t>
            </w:r>
          </w:p>
          <w:p w14:paraId="1712C4C8" w14:textId="77777777" w:rsidR="006739AF" w:rsidRPr="006739AF"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6739AF">
              <w:rPr>
                <w:rStyle w:val="normaltextrun"/>
                <w:rFonts w:ascii="Twinkl Cursive Unlooped" w:hAnsi="Twinkl Cursive Unlooped" w:cs="Calibri Light"/>
                <w:sz w:val="20"/>
                <w:szCs w:val="20"/>
              </w:rPr>
              <w:t>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w:t>
            </w:r>
            <w:r w:rsidRPr="006739AF">
              <w:rPr>
                <w:rStyle w:val="eop"/>
                <w:rFonts w:ascii="Twinkl Cursive Unlooped" w:hAnsi="Twinkl Cursive Unlooped" w:cs="Calibri Light"/>
                <w:sz w:val="20"/>
                <w:szCs w:val="20"/>
              </w:rPr>
              <w:t> </w:t>
            </w:r>
          </w:p>
          <w:p w14:paraId="4613DB09" w14:textId="77777777" w:rsidR="006739AF" w:rsidRPr="006739AF"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6739AF">
              <w:rPr>
                <w:rStyle w:val="normaltextrun"/>
                <w:rFonts w:ascii="Twinkl Cursive Unlooped" w:hAnsi="Twinkl Cursive Unlooped" w:cs="Calibri Light"/>
                <w:sz w:val="20"/>
                <w:szCs w:val="20"/>
              </w:rPr>
              <w:t>Pupils should be taught to use running, jumping, throwing and catching in isolation and in combination. To be able to play competitive games, modified where appropriate [for example, badminton, basketball, cricket, football, hockey, netball, </w:t>
            </w:r>
            <w:proofErr w:type="spellStart"/>
            <w:r w:rsidRPr="006739AF">
              <w:rPr>
                <w:rStyle w:val="normaltextrun"/>
                <w:rFonts w:ascii="Twinkl Cursive Unlooped" w:hAnsi="Twinkl Cursive Unlooped" w:cs="Calibri Light"/>
                <w:sz w:val="20"/>
                <w:szCs w:val="20"/>
              </w:rPr>
              <w:t>rounders</w:t>
            </w:r>
            <w:proofErr w:type="spellEnd"/>
            <w:r w:rsidRPr="006739AF">
              <w:rPr>
                <w:rStyle w:val="normaltextrun"/>
                <w:rFonts w:ascii="Twinkl Cursive Unlooped" w:hAnsi="Twinkl Cursive Unlooped" w:cs="Calibri Light"/>
                <w:sz w:val="20"/>
                <w:szCs w:val="20"/>
              </w:rPr>
              <w:t> and tennis], and apply basic principles suitable for attacking and defending. Pupils should develop flexibility, strength, technique, control and balance [for example, through athletics and gymnastics]. To be able to perform dances using a range of movement patterns. To take part in outdoor and adventurous activity challenges both individually and within a team. Be able to compare their performances with previous ones and demonstrate improvement to achieve their personal best.</w:t>
            </w:r>
            <w:r w:rsidRPr="006739AF">
              <w:rPr>
                <w:rStyle w:val="eop"/>
                <w:rFonts w:ascii="Twinkl Cursive Unlooped" w:hAnsi="Twinkl Cursive Unlooped" w:cs="Calibri Light"/>
                <w:sz w:val="20"/>
                <w:szCs w:val="20"/>
              </w:rPr>
              <w:t> </w:t>
            </w:r>
          </w:p>
          <w:p w14:paraId="02C6D2D2" w14:textId="77777777" w:rsidR="006739AF" w:rsidRPr="006739AF"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6739AF">
              <w:rPr>
                <w:rStyle w:val="normaltextrun"/>
                <w:rFonts w:ascii="Twinkl Cursive Unlooped" w:hAnsi="Twinkl Cursive Unlooped" w:cs="Calibri Light"/>
                <w:b/>
                <w:bCs/>
                <w:sz w:val="20"/>
                <w:szCs w:val="20"/>
              </w:rPr>
              <w:t>Swimming and water safety </w:t>
            </w:r>
            <w:r w:rsidRPr="006739AF">
              <w:rPr>
                <w:rStyle w:val="eop"/>
                <w:rFonts w:ascii="Twinkl Cursive Unlooped" w:hAnsi="Twinkl Cursive Unlooped" w:cs="Calibri Light"/>
                <w:sz w:val="20"/>
                <w:szCs w:val="20"/>
              </w:rPr>
              <w:t> </w:t>
            </w:r>
          </w:p>
          <w:p w14:paraId="20928102" w14:textId="77777777" w:rsidR="006739AF" w:rsidRPr="006739AF"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6739AF">
              <w:rPr>
                <w:rStyle w:val="normaltextrun"/>
                <w:rFonts w:ascii="Twinkl Cursive Unlooped" w:hAnsi="Twinkl Cursive Unlooped" w:cs="Calibri Light"/>
                <w:sz w:val="20"/>
                <w:szCs w:val="20"/>
              </w:rPr>
              <w:t>All schools must provide swimming instruction in key stage 2 (schools may provide swimming instruction in key stage 1).</w:t>
            </w:r>
            <w:r w:rsidRPr="006739AF">
              <w:rPr>
                <w:rStyle w:val="eop"/>
                <w:rFonts w:ascii="Twinkl Cursive Unlooped" w:hAnsi="Twinkl Cursive Unlooped" w:cs="Calibri Light"/>
                <w:sz w:val="20"/>
                <w:szCs w:val="20"/>
              </w:rPr>
              <w:t> </w:t>
            </w:r>
          </w:p>
          <w:p w14:paraId="2F6BDE7B" w14:textId="77777777" w:rsidR="006739AF" w:rsidRPr="006739AF"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6739AF">
              <w:rPr>
                <w:rStyle w:val="normaltextrun"/>
                <w:rFonts w:ascii="Twinkl Cursive Unlooped" w:hAnsi="Twinkl Cursive Unlooped" w:cs="Calibri Light"/>
                <w:sz w:val="20"/>
                <w:szCs w:val="20"/>
              </w:rPr>
              <w:t>In particular, pupils should be taught to: swim competently, confidently and proficiently over a distance of at least 25 metres. To use a range of strokes effectively [for example, front crawl, backstroke and breaststroke]. Pupils should also be able to perform safe self-rescue in different water-based situations.</w:t>
            </w:r>
            <w:r w:rsidRPr="006739AF">
              <w:rPr>
                <w:rStyle w:val="eop"/>
                <w:rFonts w:ascii="Twinkl Cursive Unlooped" w:hAnsi="Twinkl Cursive Unlooped" w:cs="Calibri Light"/>
                <w:sz w:val="20"/>
                <w:szCs w:val="20"/>
              </w:rPr>
              <w:t> </w:t>
            </w:r>
          </w:p>
          <w:p w14:paraId="1F72F646" w14:textId="149D8F79" w:rsidR="00C8139D" w:rsidRPr="006739AF" w:rsidRDefault="00C8139D" w:rsidP="006739AF">
            <w:pPr>
              <w:rPr>
                <w:sz w:val="20"/>
                <w:szCs w:val="20"/>
              </w:rPr>
            </w:pPr>
          </w:p>
        </w:tc>
      </w:tr>
      <w:tr w:rsidR="00C6949D" w:rsidRPr="002D189E" w14:paraId="60CA66ED" w14:textId="77777777" w:rsidTr="00DD0C87">
        <w:trPr>
          <w:trHeight w:val="818"/>
        </w:trPr>
        <w:tc>
          <w:tcPr>
            <w:tcW w:w="2754" w:type="dxa"/>
            <w:vMerge/>
            <w:vAlign w:val="center"/>
          </w:tcPr>
          <w:p w14:paraId="77F52012" w14:textId="77777777" w:rsidR="00D83E6F" w:rsidRPr="00CA2876" w:rsidRDefault="00D83E6F"/>
        </w:tc>
        <w:tc>
          <w:tcPr>
            <w:tcW w:w="3625" w:type="dxa"/>
          </w:tcPr>
          <w:p w14:paraId="5DEC0604" w14:textId="77777777" w:rsidR="0074372B" w:rsidRDefault="00F725EE" w:rsidP="004031D9">
            <w:pPr>
              <w:rPr>
                <w:sz w:val="20"/>
                <w:szCs w:val="20"/>
              </w:rPr>
            </w:pPr>
            <w:r>
              <w:rPr>
                <w:sz w:val="20"/>
                <w:szCs w:val="20"/>
              </w:rPr>
              <w:t>Real PE</w:t>
            </w:r>
          </w:p>
          <w:p w14:paraId="0E31A96C" w14:textId="63A8D0D4" w:rsidR="00F725EE" w:rsidRPr="00DD0C87" w:rsidRDefault="00F725EE" w:rsidP="004031D9">
            <w:pPr>
              <w:rPr>
                <w:sz w:val="20"/>
                <w:szCs w:val="20"/>
              </w:rPr>
            </w:pPr>
            <w:r>
              <w:rPr>
                <w:sz w:val="20"/>
                <w:szCs w:val="20"/>
              </w:rPr>
              <w:t>Sporting Events</w:t>
            </w:r>
          </w:p>
        </w:tc>
        <w:tc>
          <w:tcPr>
            <w:tcW w:w="4111" w:type="dxa"/>
            <w:gridSpan w:val="2"/>
          </w:tcPr>
          <w:p w14:paraId="10497621" w14:textId="286F7BAF" w:rsidR="00C6949D" w:rsidRPr="002D189E" w:rsidRDefault="00C6949D" w:rsidP="00C6949D">
            <w:pPr>
              <w:rPr>
                <w:rFonts w:ascii="SassoonPrimary" w:hAnsi="SassoonPrimary"/>
              </w:rPr>
            </w:pPr>
          </w:p>
        </w:tc>
        <w:tc>
          <w:tcPr>
            <w:tcW w:w="3684" w:type="dxa"/>
          </w:tcPr>
          <w:p w14:paraId="1F19A50E" w14:textId="77777777" w:rsidR="00C6949D" w:rsidRDefault="00F725EE" w:rsidP="00C6949D">
            <w:pPr>
              <w:rPr>
                <w:sz w:val="20"/>
              </w:rPr>
            </w:pPr>
            <w:r>
              <w:rPr>
                <w:sz w:val="20"/>
              </w:rPr>
              <w:t>Real PE</w:t>
            </w:r>
          </w:p>
          <w:p w14:paraId="36587760" w14:textId="77777777" w:rsidR="00F725EE" w:rsidRDefault="00F725EE" w:rsidP="00C6949D">
            <w:pPr>
              <w:rPr>
                <w:sz w:val="20"/>
              </w:rPr>
            </w:pPr>
            <w:r>
              <w:rPr>
                <w:sz w:val="20"/>
              </w:rPr>
              <w:t>Sporting Events</w:t>
            </w:r>
          </w:p>
          <w:p w14:paraId="2D1AA4A7" w14:textId="77777777" w:rsidR="00F725EE" w:rsidRDefault="00F725EE" w:rsidP="00C6949D">
            <w:pPr>
              <w:rPr>
                <w:sz w:val="20"/>
              </w:rPr>
            </w:pPr>
            <w:r>
              <w:rPr>
                <w:sz w:val="20"/>
              </w:rPr>
              <w:t>Tennis</w:t>
            </w:r>
          </w:p>
          <w:p w14:paraId="567B5BFB" w14:textId="505694D2" w:rsidR="00F725EE" w:rsidRPr="004926C9" w:rsidRDefault="00F725EE" w:rsidP="00C6949D">
            <w:pPr>
              <w:rPr>
                <w:sz w:val="20"/>
              </w:rPr>
            </w:pPr>
            <w:r>
              <w:rPr>
                <w:sz w:val="20"/>
              </w:rPr>
              <w:t>Sports Day</w:t>
            </w:r>
          </w:p>
        </w:tc>
      </w:tr>
      <w:tr w:rsidR="00C8139D" w:rsidRPr="002D189E" w14:paraId="1EE948F5" w14:textId="77777777" w:rsidTr="00594186">
        <w:trPr>
          <w:trHeight w:val="936"/>
        </w:trPr>
        <w:tc>
          <w:tcPr>
            <w:tcW w:w="2754" w:type="dxa"/>
            <w:vMerge w:val="restart"/>
            <w:vAlign w:val="center"/>
          </w:tcPr>
          <w:p w14:paraId="094A0271" w14:textId="77777777" w:rsidR="00C8139D" w:rsidRPr="00CA2876" w:rsidRDefault="00C8139D" w:rsidP="00C8139D">
            <w:pPr>
              <w:jc w:val="center"/>
              <w:rPr>
                <w:b/>
                <w:sz w:val="32"/>
              </w:rPr>
            </w:pPr>
            <w:r w:rsidRPr="00CA2876">
              <w:rPr>
                <w:b/>
                <w:sz w:val="32"/>
              </w:rPr>
              <w:t>PSHE</w:t>
            </w:r>
          </w:p>
        </w:tc>
        <w:tc>
          <w:tcPr>
            <w:tcW w:w="11420" w:type="dxa"/>
            <w:gridSpan w:val="4"/>
          </w:tcPr>
          <w:p w14:paraId="027B70C6" w14:textId="24E4627D" w:rsidR="00DD0C87" w:rsidRPr="00DD0C87" w:rsidRDefault="00DD0C87" w:rsidP="00DD0C87">
            <w:pPr>
              <w:textAlignment w:val="baseline"/>
              <w:rPr>
                <w:rFonts w:eastAsia="Times New Roman" w:cs="Segoe UI"/>
                <w:sz w:val="20"/>
                <w:szCs w:val="20"/>
                <w:lang w:eastAsia="en-GB"/>
              </w:rPr>
            </w:pPr>
            <w:r w:rsidRPr="00DD0C87">
              <w:rPr>
                <w:rFonts w:eastAsia="Times New Roman" w:cs="Calibri Light"/>
                <w:b/>
                <w:bCs/>
                <w:sz w:val="20"/>
                <w:szCs w:val="20"/>
                <w:lang w:eastAsia="en-GB"/>
              </w:rPr>
              <w:t>The aims for the </w:t>
            </w:r>
            <w:proofErr w:type="spellStart"/>
            <w:r w:rsidRPr="00DD0C87">
              <w:rPr>
                <w:rFonts w:eastAsia="Times New Roman" w:cs="Calibri Light"/>
                <w:b/>
                <w:bCs/>
                <w:sz w:val="20"/>
                <w:szCs w:val="20"/>
                <w:lang w:eastAsia="en-GB"/>
              </w:rPr>
              <w:t>Ventrus</w:t>
            </w:r>
            <w:proofErr w:type="spellEnd"/>
            <w:r w:rsidRPr="00DD0C87">
              <w:rPr>
                <w:rFonts w:eastAsia="Times New Roman" w:cs="Calibri Light"/>
                <w:b/>
                <w:bCs/>
                <w:sz w:val="20"/>
                <w:szCs w:val="20"/>
                <w:lang w:eastAsia="en-GB"/>
              </w:rPr>
              <w:t> PSHE curriculum is to provide pupils with</w:t>
            </w:r>
            <w:r w:rsidRPr="00DD0C87">
              <w:rPr>
                <w:rFonts w:eastAsia="Times New Roman" w:cs="Calibri Light"/>
                <w:b/>
                <w:bCs/>
                <w:color w:val="000000"/>
                <w:sz w:val="20"/>
                <w:szCs w:val="20"/>
                <w:lang w:eastAsia="en-GB"/>
              </w:rPr>
              <w:t>:</w:t>
            </w:r>
            <w:r w:rsidRPr="00DD0C87">
              <w:rPr>
                <w:rFonts w:eastAsia="Times New Roman" w:cs="Calibri Light"/>
                <w:color w:val="000000"/>
                <w:sz w:val="20"/>
                <w:szCs w:val="20"/>
                <w:lang w:eastAsia="en-GB"/>
              </w:rPr>
              <w:t> </w:t>
            </w:r>
          </w:p>
          <w:p w14:paraId="54A21027" w14:textId="77777777" w:rsidR="00DD0C87" w:rsidRPr="00DD0C87" w:rsidRDefault="00DD0C87" w:rsidP="00EB1209">
            <w:pPr>
              <w:numPr>
                <w:ilvl w:val="0"/>
                <w:numId w:val="20"/>
              </w:numPr>
              <w:ind w:left="360" w:firstLine="0"/>
              <w:textAlignment w:val="baseline"/>
              <w:rPr>
                <w:rFonts w:eastAsia="Times New Roman" w:cs="Calibri Light"/>
                <w:sz w:val="20"/>
                <w:szCs w:val="20"/>
                <w:lang w:eastAsia="en-GB"/>
              </w:rPr>
            </w:pPr>
            <w:r w:rsidRPr="00DD0C87">
              <w:rPr>
                <w:rFonts w:eastAsia="Times New Roman" w:cs="Calibri Light"/>
                <w:sz w:val="20"/>
                <w:szCs w:val="20"/>
                <w:lang w:eastAsia="en-GB"/>
              </w:rPr>
              <w:t>accurate, balanced and relevant knowledge  </w:t>
            </w:r>
          </w:p>
          <w:p w14:paraId="68529929" w14:textId="77777777" w:rsidR="00DD0C87" w:rsidRPr="00DD0C87" w:rsidRDefault="00DD0C87" w:rsidP="00EB1209">
            <w:pPr>
              <w:numPr>
                <w:ilvl w:val="0"/>
                <w:numId w:val="20"/>
              </w:numPr>
              <w:ind w:left="360" w:firstLine="0"/>
              <w:textAlignment w:val="baseline"/>
              <w:rPr>
                <w:rFonts w:eastAsia="Times New Roman" w:cs="Calibri Light"/>
                <w:sz w:val="20"/>
                <w:szCs w:val="20"/>
                <w:lang w:eastAsia="en-GB"/>
              </w:rPr>
            </w:pPr>
            <w:r w:rsidRPr="00DD0C87">
              <w:rPr>
                <w:rFonts w:eastAsia="Times New Roman" w:cs="Calibri Light"/>
                <w:sz w:val="20"/>
                <w:szCs w:val="20"/>
                <w:lang w:eastAsia="en-GB"/>
              </w:rPr>
              <w:t>opportunities to turn that knowledge into personal understanding </w:t>
            </w:r>
          </w:p>
          <w:p w14:paraId="43CAA771" w14:textId="77777777" w:rsidR="00DD0C87" w:rsidRPr="00DD0C87" w:rsidRDefault="00DD0C87" w:rsidP="00EB1209">
            <w:pPr>
              <w:numPr>
                <w:ilvl w:val="0"/>
                <w:numId w:val="20"/>
              </w:numPr>
              <w:ind w:left="360" w:firstLine="0"/>
              <w:textAlignment w:val="baseline"/>
              <w:rPr>
                <w:rFonts w:eastAsia="Times New Roman" w:cs="Calibri Light"/>
                <w:sz w:val="20"/>
                <w:szCs w:val="20"/>
                <w:lang w:eastAsia="en-GB"/>
              </w:rPr>
            </w:pPr>
            <w:r w:rsidRPr="00DD0C87">
              <w:rPr>
                <w:rFonts w:eastAsia="Times New Roman" w:cs="Calibri Light"/>
                <w:sz w:val="20"/>
                <w:szCs w:val="20"/>
                <w:lang w:eastAsia="en-GB"/>
              </w:rPr>
              <w:t>opportunities to explore, clarify and if necessary, challenge, their own and others’ values, attitudes, beliefs, rights and responsibilities </w:t>
            </w:r>
          </w:p>
          <w:p w14:paraId="508662F5" w14:textId="77777777" w:rsidR="00DD0C87" w:rsidRPr="00DD0C87" w:rsidRDefault="00DD0C87" w:rsidP="00EB1209">
            <w:pPr>
              <w:numPr>
                <w:ilvl w:val="0"/>
                <w:numId w:val="20"/>
              </w:numPr>
              <w:ind w:left="360" w:firstLine="0"/>
              <w:textAlignment w:val="baseline"/>
              <w:rPr>
                <w:rFonts w:eastAsia="Times New Roman" w:cs="Calibri Light"/>
                <w:sz w:val="20"/>
                <w:szCs w:val="20"/>
                <w:lang w:eastAsia="en-GB"/>
              </w:rPr>
            </w:pPr>
            <w:r w:rsidRPr="00DD0C87">
              <w:rPr>
                <w:rFonts w:eastAsia="Times New Roman" w:cs="Calibri Light"/>
                <w:sz w:val="20"/>
                <w:szCs w:val="20"/>
                <w:lang w:eastAsia="en-GB"/>
              </w:rPr>
              <w:t>the skills, language and strategies they need in order to live healthy, safe, fulfilling, responsible and balanced lives </w:t>
            </w:r>
          </w:p>
          <w:p w14:paraId="63E76399" w14:textId="092391BE" w:rsidR="00DD0C87" w:rsidRPr="00DD0C87" w:rsidRDefault="00DD0C87" w:rsidP="00EB1209">
            <w:pPr>
              <w:numPr>
                <w:ilvl w:val="0"/>
                <w:numId w:val="20"/>
              </w:numPr>
              <w:ind w:left="360" w:firstLine="0"/>
              <w:textAlignment w:val="baseline"/>
              <w:rPr>
                <w:rFonts w:eastAsia="Times New Roman" w:cs="Calibri Light"/>
                <w:sz w:val="20"/>
                <w:szCs w:val="20"/>
                <w:lang w:eastAsia="en-GB"/>
              </w:rPr>
            </w:pPr>
            <w:r w:rsidRPr="00DD0C87">
              <w:rPr>
                <w:rFonts w:eastAsia="Times New Roman" w:cs="Calibri Light"/>
                <w:sz w:val="20"/>
                <w:szCs w:val="20"/>
                <w:lang w:eastAsia="en-GB"/>
              </w:rPr>
              <w:t>opportunities to develop positive personal attributes such as resilience, self-confidence, self-esteem, and empathy </w:t>
            </w:r>
          </w:p>
          <w:p w14:paraId="3EE4D13A" w14:textId="77777777" w:rsidR="00DD0C87" w:rsidRPr="00DD0C87" w:rsidRDefault="00DD0C87" w:rsidP="00DD0C87">
            <w:pPr>
              <w:textAlignment w:val="baseline"/>
              <w:rPr>
                <w:rFonts w:eastAsia="Times New Roman" w:cs="Segoe UI"/>
                <w:sz w:val="20"/>
                <w:szCs w:val="20"/>
                <w:lang w:eastAsia="en-GB"/>
              </w:rPr>
            </w:pPr>
            <w:r w:rsidRPr="00DD0C87">
              <w:rPr>
                <w:rFonts w:eastAsia="Times New Roman" w:cs="Calibri Light"/>
                <w:sz w:val="20"/>
                <w:szCs w:val="20"/>
                <w:lang w:eastAsia="en-GB"/>
              </w:rPr>
              <w:t>During Key Stages 1, 2 and 3, PSHE education offers both explicit and implicit learning opportunities and experiences which reflect pupils’ increasing independence and physical and social awareness as they move through the primary and secondary phase. PSHE builds on the skills that pupils have previously acquired, in order to develop effective relationships, assume greater personal responsibility and manage personal safety, including online. PSHE education helps pupils to cope with the changes at puberty, introduces them to a wider world and enables them to make an active contribution to their communities. </w:t>
            </w:r>
          </w:p>
          <w:p w14:paraId="05904406" w14:textId="77777777" w:rsidR="00DD0C87" w:rsidRPr="00DD0C87" w:rsidRDefault="00DD0C87" w:rsidP="00DD0C87">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b/>
                <w:bCs/>
                <w:color w:val="000000"/>
                <w:sz w:val="20"/>
                <w:szCs w:val="20"/>
              </w:rPr>
              <w:t>Subject Content KS1 and 2</w:t>
            </w:r>
            <w:r w:rsidRPr="00DD0C87">
              <w:rPr>
                <w:rStyle w:val="eop"/>
                <w:rFonts w:ascii="Twinkl Cursive Unlooped" w:hAnsi="Twinkl Cursive Unlooped" w:cs="Calibri Light"/>
                <w:color w:val="000000"/>
                <w:sz w:val="20"/>
                <w:szCs w:val="20"/>
              </w:rPr>
              <w:t> </w:t>
            </w:r>
          </w:p>
          <w:p w14:paraId="0A8E4BC9" w14:textId="090B811E" w:rsidR="00DD0C87" w:rsidRPr="00DD0C87" w:rsidRDefault="00DD0C87" w:rsidP="00DD0C87">
            <w:pPr>
              <w:pStyle w:val="paragraph"/>
              <w:spacing w:before="0" w:beforeAutospacing="0" w:after="0" w:afterAutospacing="0"/>
              <w:textAlignment w:val="baseline"/>
              <w:rPr>
                <w:rFonts w:ascii="Twinkl Cursive Unlooped" w:hAnsi="Twinkl Cursive Unlooped" w:cs="Segoe UI"/>
                <w:sz w:val="20"/>
                <w:szCs w:val="20"/>
              </w:rPr>
            </w:pPr>
            <w:proofErr w:type="spellStart"/>
            <w:r w:rsidRPr="00DD0C87">
              <w:rPr>
                <w:rStyle w:val="normaltextrun"/>
                <w:rFonts w:ascii="Twinkl Cursive Unlooped" w:hAnsi="Twinkl Cursive Unlooped" w:cs="Calibri Light"/>
                <w:b/>
                <w:bCs/>
                <w:color w:val="000000"/>
                <w:sz w:val="20"/>
                <w:szCs w:val="20"/>
              </w:rPr>
              <w:t>Ventrus</w:t>
            </w:r>
            <w:proofErr w:type="spellEnd"/>
            <w:r w:rsidRPr="00DD0C87">
              <w:rPr>
                <w:rStyle w:val="normaltextrun"/>
                <w:rFonts w:ascii="Twinkl Cursive Unlooped" w:hAnsi="Twinkl Cursive Unlooped" w:cs="Calibri Light"/>
                <w:b/>
                <w:bCs/>
                <w:color w:val="000000"/>
                <w:sz w:val="20"/>
                <w:szCs w:val="20"/>
              </w:rPr>
              <w:t> Primary schools deliver the compulsory Relationships Education and compulsory Health education requirements embedded within the PSHE curriculum.  Programmes of study outlined by the PSE association are used as a tool for mapping coverage of delivery alongside the RSE statutory guidance through an online resource called 1Decision.  </w:t>
            </w:r>
            <w:proofErr w:type="spellStart"/>
            <w:r w:rsidRPr="00DD0C87">
              <w:rPr>
                <w:rStyle w:val="normaltextrun"/>
                <w:rFonts w:ascii="Twinkl Cursive Unlooped" w:hAnsi="Twinkl Cursive Unlooped" w:cs="Calibri Light"/>
                <w:b/>
                <w:bCs/>
                <w:color w:val="000000"/>
                <w:sz w:val="20"/>
                <w:szCs w:val="20"/>
              </w:rPr>
              <w:t>Ventrus</w:t>
            </w:r>
            <w:proofErr w:type="spellEnd"/>
            <w:r w:rsidRPr="00DD0C87">
              <w:rPr>
                <w:rStyle w:val="normaltextrun"/>
                <w:rFonts w:ascii="Twinkl Cursive Unlooped" w:hAnsi="Twinkl Cursive Unlooped" w:cs="Calibri Light"/>
                <w:b/>
                <w:bCs/>
                <w:color w:val="000000"/>
                <w:sz w:val="20"/>
                <w:szCs w:val="20"/>
              </w:rPr>
              <w:t> Primary schools teach all aspects of the compulsory requirements including puberty; they also teach the associated NC science content (For examples: body parts, human body as it grows, animal reproduction). </w:t>
            </w:r>
          </w:p>
          <w:p w14:paraId="6BB9E253" w14:textId="2202C434" w:rsidR="00C8139D" w:rsidRPr="00DD0C87" w:rsidRDefault="00C8139D" w:rsidP="005B50B7">
            <w:pPr>
              <w:rPr>
                <w:sz w:val="20"/>
                <w:szCs w:val="20"/>
              </w:rPr>
            </w:pPr>
          </w:p>
        </w:tc>
      </w:tr>
      <w:tr w:rsidR="00C6949D" w:rsidRPr="002D189E" w14:paraId="08BC6DB6" w14:textId="77777777" w:rsidTr="00BE1EDE">
        <w:trPr>
          <w:trHeight w:val="936"/>
        </w:trPr>
        <w:tc>
          <w:tcPr>
            <w:tcW w:w="2754" w:type="dxa"/>
            <w:vMerge/>
            <w:vAlign w:val="center"/>
          </w:tcPr>
          <w:p w14:paraId="158C0C28" w14:textId="77777777" w:rsidR="00D83E6F" w:rsidRPr="00CA2876" w:rsidRDefault="00D83E6F"/>
        </w:tc>
        <w:tc>
          <w:tcPr>
            <w:tcW w:w="3625" w:type="dxa"/>
          </w:tcPr>
          <w:p w14:paraId="53FC8EE9" w14:textId="77777777" w:rsidR="00837988" w:rsidRPr="005B50B7" w:rsidRDefault="005B50B7" w:rsidP="004031D9">
            <w:pPr>
              <w:autoSpaceDE w:val="0"/>
              <w:autoSpaceDN w:val="0"/>
              <w:adjustRightInd w:val="0"/>
              <w:rPr>
                <w:b/>
                <w:sz w:val="20"/>
                <w:szCs w:val="20"/>
                <w:u w:val="single"/>
                <w:lang w:val="en-US"/>
              </w:rPr>
            </w:pPr>
            <w:r w:rsidRPr="005B50B7">
              <w:rPr>
                <w:b/>
                <w:sz w:val="20"/>
                <w:szCs w:val="20"/>
                <w:u w:val="single"/>
                <w:lang w:val="en-US"/>
              </w:rPr>
              <w:t>One Decision</w:t>
            </w:r>
          </w:p>
          <w:p w14:paraId="0262465A" w14:textId="77777777" w:rsidR="005B50B7" w:rsidRPr="005B50B7" w:rsidRDefault="005B50B7" w:rsidP="004031D9">
            <w:pPr>
              <w:autoSpaceDE w:val="0"/>
              <w:autoSpaceDN w:val="0"/>
              <w:adjustRightInd w:val="0"/>
              <w:rPr>
                <w:sz w:val="20"/>
                <w:szCs w:val="20"/>
                <w:lang w:val="en-US"/>
              </w:rPr>
            </w:pPr>
            <w:r w:rsidRPr="005B50B7">
              <w:rPr>
                <w:sz w:val="20"/>
                <w:szCs w:val="20"/>
                <w:lang w:val="en-US"/>
              </w:rPr>
              <w:t>4 – 8 years – Nurture Group</w:t>
            </w:r>
          </w:p>
          <w:p w14:paraId="035548A3" w14:textId="77777777" w:rsidR="005B50B7" w:rsidRPr="005B50B7" w:rsidRDefault="005B50B7" w:rsidP="004031D9">
            <w:pPr>
              <w:autoSpaceDE w:val="0"/>
              <w:autoSpaceDN w:val="0"/>
              <w:adjustRightInd w:val="0"/>
              <w:rPr>
                <w:sz w:val="20"/>
                <w:szCs w:val="20"/>
                <w:lang w:val="en-US"/>
              </w:rPr>
            </w:pPr>
            <w:r w:rsidRPr="005B50B7">
              <w:rPr>
                <w:sz w:val="20"/>
                <w:szCs w:val="20"/>
                <w:lang w:val="en-US"/>
              </w:rPr>
              <w:t>The beginning</w:t>
            </w:r>
          </w:p>
          <w:p w14:paraId="5F80BACD" w14:textId="77777777" w:rsidR="005B50B7" w:rsidRPr="005B50B7" w:rsidRDefault="005B50B7" w:rsidP="004031D9">
            <w:pPr>
              <w:autoSpaceDE w:val="0"/>
              <w:autoSpaceDN w:val="0"/>
              <w:adjustRightInd w:val="0"/>
              <w:rPr>
                <w:sz w:val="20"/>
                <w:szCs w:val="20"/>
                <w:lang w:val="en-US"/>
              </w:rPr>
            </w:pPr>
            <w:r w:rsidRPr="005B50B7">
              <w:rPr>
                <w:sz w:val="20"/>
                <w:szCs w:val="20"/>
                <w:lang w:val="en-US"/>
              </w:rPr>
              <w:t>My emotions</w:t>
            </w:r>
          </w:p>
          <w:p w14:paraId="4A47E7B3" w14:textId="77777777" w:rsidR="005B50B7" w:rsidRPr="005B50B7" w:rsidRDefault="005B50B7" w:rsidP="004031D9">
            <w:pPr>
              <w:autoSpaceDE w:val="0"/>
              <w:autoSpaceDN w:val="0"/>
              <w:adjustRightInd w:val="0"/>
              <w:rPr>
                <w:sz w:val="20"/>
                <w:szCs w:val="20"/>
                <w:lang w:val="en-US"/>
              </w:rPr>
            </w:pPr>
            <w:r w:rsidRPr="005B50B7">
              <w:rPr>
                <w:sz w:val="20"/>
                <w:szCs w:val="20"/>
                <w:lang w:val="en-US"/>
              </w:rPr>
              <w:t>My family</w:t>
            </w:r>
          </w:p>
          <w:p w14:paraId="65D9B5C0" w14:textId="5540E445" w:rsidR="005B50B7" w:rsidRPr="005B50B7" w:rsidRDefault="005B50B7" w:rsidP="004031D9">
            <w:pPr>
              <w:autoSpaceDE w:val="0"/>
              <w:autoSpaceDN w:val="0"/>
              <w:adjustRightInd w:val="0"/>
              <w:rPr>
                <w:sz w:val="20"/>
                <w:szCs w:val="20"/>
                <w:lang w:val="en-US"/>
              </w:rPr>
            </w:pPr>
            <w:r w:rsidRPr="005B50B7">
              <w:rPr>
                <w:sz w:val="20"/>
                <w:szCs w:val="20"/>
                <w:lang w:val="en-US"/>
              </w:rPr>
              <w:t>My network</w:t>
            </w:r>
          </w:p>
          <w:p w14:paraId="3BE29552" w14:textId="77777777" w:rsidR="005B50B7" w:rsidRPr="005B50B7" w:rsidRDefault="005B50B7" w:rsidP="004031D9">
            <w:pPr>
              <w:autoSpaceDE w:val="0"/>
              <w:autoSpaceDN w:val="0"/>
              <w:adjustRightInd w:val="0"/>
              <w:rPr>
                <w:sz w:val="20"/>
                <w:szCs w:val="20"/>
                <w:lang w:val="en-US"/>
              </w:rPr>
            </w:pPr>
            <w:r w:rsidRPr="005B50B7">
              <w:rPr>
                <w:sz w:val="20"/>
                <w:szCs w:val="20"/>
                <w:lang w:val="en-US"/>
              </w:rPr>
              <w:t>My future</w:t>
            </w:r>
          </w:p>
          <w:p w14:paraId="79395101" w14:textId="584053F2" w:rsidR="005B50B7" w:rsidRPr="002D189E" w:rsidRDefault="005B50B7" w:rsidP="004031D9">
            <w:pPr>
              <w:autoSpaceDE w:val="0"/>
              <w:autoSpaceDN w:val="0"/>
              <w:adjustRightInd w:val="0"/>
              <w:rPr>
                <w:rFonts w:ascii="SassoonPrimary" w:hAnsi="SassoonPrimary"/>
                <w:sz w:val="20"/>
                <w:szCs w:val="20"/>
                <w:lang w:val="en-US"/>
              </w:rPr>
            </w:pPr>
            <w:r w:rsidRPr="005B50B7">
              <w:rPr>
                <w:sz w:val="20"/>
                <w:szCs w:val="20"/>
                <w:lang w:val="en-US"/>
              </w:rPr>
              <w:t>My helpers</w:t>
            </w:r>
          </w:p>
        </w:tc>
        <w:tc>
          <w:tcPr>
            <w:tcW w:w="4111" w:type="dxa"/>
            <w:gridSpan w:val="2"/>
          </w:tcPr>
          <w:p w14:paraId="10E00093" w14:textId="2A558CCE" w:rsidR="009A7360" w:rsidRPr="002D189E" w:rsidRDefault="009A7360" w:rsidP="009A7360">
            <w:pPr>
              <w:rPr>
                <w:rFonts w:ascii="SassoonPrimary" w:hAnsi="SassoonPrimary"/>
              </w:rPr>
            </w:pPr>
          </w:p>
        </w:tc>
        <w:tc>
          <w:tcPr>
            <w:tcW w:w="3684" w:type="dxa"/>
          </w:tcPr>
          <w:p w14:paraId="288265AC" w14:textId="77777777" w:rsidR="00B259E0" w:rsidRDefault="004926C9" w:rsidP="00C6949D">
            <w:pPr>
              <w:rPr>
                <w:sz w:val="20"/>
              </w:rPr>
            </w:pPr>
            <w:r>
              <w:rPr>
                <w:b/>
                <w:sz w:val="20"/>
                <w:u w:val="single"/>
              </w:rPr>
              <w:t>One Decision</w:t>
            </w:r>
            <w:r>
              <w:rPr>
                <w:sz w:val="20"/>
              </w:rPr>
              <w:t xml:space="preserve"> – this is used as a whole school approach and topics for the term are as follows:</w:t>
            </w:r>
          </w:p>
          <w:p w14:paraId="21E24772" w14:textId="77777777" w:rsidR="004926C9" w:rsidRPr="004926C9" w:rsidRDefault="004926C9" w:rsidP="004926C9">
            <w:pPr>
              <w:pStyle w:val="ListParagraph"/>
              <w:numPr>
                <w:ilvl w:val="0"/>
                <w:numId w:val="34"/>
              </w:numPr>
              <w:rPr>
                <w:sz w:val="20"/>
              </w:rPr>
            </w:pPr>
            <w:r w:rsidRPr="004926C9">
              <w:rPr>
                <w:sz w:val="20"/>
              </w:rPr>
              <w:t>Living in our World</w:t>
            </w:r>
          </w:p>
          <w:p w14:paraId="00DBA461" w14:textId="77777777" w:rsidR="004926C9" w:rsidRPr="004926C9" w:rsidRDefault="004926C9" w:rsidP="004926C9">
            <w:pPr>
              <w:pStyle w:val="ListParagraph"/>
              <w:numPr>
                <w:ilvl w:val="0"/>
                <w:numId w:val="34"/>
              </w:numPr>
              <w:rPr>
                <w:sz w:val="20"/>
              </w:rPr>
            </w:pPr>
            <w:r w:rsidRPr="004926C9">
              <w:rPr>
                <w:sz w:val="20"/>
              </w:rPr>
              <w:t>Working in our World</w:t>
            </w:r>
          </w:p>
          <w:p w14:paraId="053DC70D" w14:textId="77777777" w:rsidR="004926C9" w:rsidRPr="004926C9" w:rsidRDefault="004926C9" w:rsidP="004926C9">
            <w:pPr>
              <w:pStyle w:val="ListParagraph"/>
              <w:numPr>
                <w:ilvl w:val="0"/>
                <w:numId w:val="34"/>
              </w:numPr>
              <w:rPr>
                <w:sz w:val="20"/>
              </w:rPr>
            </w:pPr>
            <w:r w:rsidRPr="004926C9">
              <w:rPr>
                <w:sz w:val="20"/>
              </w:rPr>
              <w:t xml:space="preserve">Hazard watch </w:t>
            </w:r>
          </w:p>
          <w:p w14:paraId="49195923" w14:textId="2E09FED7" w:rsidR="004926C9" w:rsidRPr="004926C9" w:rsidRDefault="004926C9" w:rsidP="004926C9">
            <w:pPr>
              <w:pStyle w:val="ListParagraph"/>
              <w:numPr>
                <w:ilvl w:val="0"/>
                <w:numId w:val="34"/>
              </w:numPr>
              <w:rPr>
                <w:sz w:val="20"/>
              </w:rPr>
            </w:pPr>
            <w:r w:rsidRPr="004926C9">
              <w:rPr>
                <w:sz w:val="20"/>
              </w:rPr>
              <w:t>Relationships/Growing &amp; Changing</w:t>
            </w:r>
          </w:p>
        </w:tc>
      </w:tr>
      <w:tr w:rsidR="00C8139D" w:rsidRPr="002D189E" w14:paraId="4C05A51D" w14:textId="77777777" w:rsidTr="00594186">
        <w:trPr>
          <w:trHeight w:val="936"/>
        </w:trPr>
        <w:tc>
          <w:tcPr>
            <w:tcW w:w="2754" w:type="dxa"/>
            <w:vAlign w:val="center"/>
          </w:tcPr>
          <w:p w14:paraId="50881014" w14:textId="77777777" w:rsidR="00C8139D" w:rsidRPr="00DD0C87" w:rsidRDefault="00C8139D" w:rsidP="00C8139D">
            <w:pPr>
              <w:jc w:val="center"/>
              <w:rPr>
                <w:b/>
                <w:sz w:val="32"/>
              </w:rPr>
            </w:pPr>
            <w:r w:rsidRPr="00DD0C87">
              <w:rPr>
                <w:b/>
                <w:sz w:val="32"/>
              </w:rPr>
              <w:t>Religious Education</w:t>
            </w:r>
          </w:p>
          <w:p w14:paraId="7547A193" w14:textId="1EB98143" w:rsidR="008F17E9" w:rsidRPr="00DD0C87" w:rsidRDefault="008F17E9" w:rsidP="00DD0C87">
            <w:pPr>
              <w:rPr>
                <w:b/>
                <w:sz w:val="32"/>
              </w:rPr>
            </w:pPr>
          </w:p>
        </w:tc>
        <w:tc>
          <w:tcPr>
            <w:tcW w:w="11420" w:type="dxa"/>
            <w:gridSpan w:val="4"/>
          </w:tcPr>
          <w:p w14:paraId="7985136D" w14:textId="77777777" w:rsidR="00DD0C87" w:rsidRPr="00DD0C87" w:rsidRDefault="00DD0C87" w:rsidP="00DD0C87">
            <w:pPr>
              <w:textAlignment w:val="baseline"/>
              <w:rPr>
                <w:rFonts w:eastAsia="Times New Roman" w:cs="Segoe UI"/>
                <w:sz w:val="20"/>
                <w:szCs w:val="20"/>
                <w:lang w:eastAsia="en-GB"/>
              </w:rPr>
            </w:pPr>
            <w:r w:rsidRPr="00DD0C87">
              <w:rPr>
                <w:rFonts w:eastAsia="Times New Roman" w:cs="Calibri Light"/>
                <w:b/>
                <w:bCs/>
                <w:color w:val="000000"/>
                <w:sz w:val="20"/>
                <w:szCs w:val="20"/>
                <w:lang w:eastAsia="en-GB"/>
              </w:rPr>
              <w:t>The </w:t>
            </w:r>
            <w:proofErr w:type="spellStart"/>
            <w:r w:rsidRPr="00DD0C87">
              <w:rPr>
                <w:rFonts w:eastAsia="Times New Roman" w:cs="Calibri Light"/>
                <w:b/>
                <w:bCs/>
                <w:color w:val="000000"/>
                <w:sz w:val="20"/>
                <w:szCs w:val="20"/>
                <w:lang w:eastAsia="en-GB"/>
              </w:rPr>
              <w:t>Ventrus</w:t>
            </w:r>
            <w:proofErr w:type="spellEnd"/>
            <w:r w:rsidRPr="00DD0C87">
              <w:rPr>
                <w:rFonts w:eastAsia="Times New Roman" w:cs="Calibri Light"/>
                <w:b/>
                <w:bCs/>
                <w:color w:val="000000"/>
                <w:sz w:val="20"/>
                <w:szCs w:val="20"/>
                <w:lang w:eastAsia="en-GB"/>
              </w:rPr>
              <w:t> curriculum offer for RE in Key Stages 1, 2 and 3 is designed to: </w:t>
            </w:r>
            <w:r w:rsidRPr="00DD0C87">
              <w:rPr>
                <w:rFonts w:eastAsia="Times New Roman" w:cs="Calibri Light"/>
                <w:color w:val="000000"/>
                <w:sz w:val="20"/>
                <w:szCs w:val="20"/>
                <w:lang w:eastAsia="en-GB"/>
              </w:rPr>
              <w:t> </w:t>
            </w:r>
          </w:p>
          <w:p w14:paraId="389E3261" w14:textId="62E1DDEC" w:rsidR="00DD0C87" w:rsidRPr="00DD0C87" w:rsidRDefault="00DD0C87" w:rsidP="00EB1209">
            <w:pPr>
              <w:pStyle w:val="ListParagraph"/>
              <w:numPr>
                <w:ilvl w:val="0"/>
                <w:numId w:val="20"/>
              </w:numPr>
              <w:textAlignment w:val="baseline"/>
              <w:rPr>
                <w:rFonts w:eastAsia="Times New Roman" w:cs="Segoe UI"/>
                <w:sz w:val="20"/>
                <w:szCs w:val="20"/>
                <w:lang w:eastAsia="en-GB"/>
              </w:rPr>
            </w:pPr>
            <w:r w:rsidRPr="00DD0C87">
              <w:rPr>
                <w:rFonts w:eastAsia="Times New Roman" w:cs="Calibri Light"/>
                <w:color w:val="000000"/>
                <w:sz w:val="20"/>
                <w:szCs w:val="20"/>
                <w:lang w:eastAsia="en-GB"/>
              </w:rPr>
              <w:t>explore what people believe and what difference this makes to how they live, so that pupils can gain the knowledge, understanding and skills needed to handle questions raised by religion and belief, reflecting on their own ideas and ways of living. </w:t>
            </w:r>
          </w:p>
          <w:p w14:paraId="7F07DB7B" w14:textId="77777777" w:rsidR="00DD0C87" w:rsidRPr="00DD0C87" w:rsidRDefault="00DD0C87" w:rsidP="00DD0C87">
            <w:pPr>
              <w:textAlignment w:val="baseline"/>
              <w:rPr>
                <w:rFonts w:eastAsia="Times New Roman" w:cs="Segoe UI"/>
                <w:sz w:val="20"/>
                <w:szCs w:val="20"/>
                <w:lang w:eastAsia="en-GB"/>
              </w:rPr>
            </w:pPr>
            <w:r w:rsidRPr="00DD0C87">
              <w:rPr>
                <w:rFonts w:eastAsia="Times New Roman" w:cs="Calibri Light"/>
                <w:b/>
                <w:bCs/>
                <w:sz w:val="20"/>
                <w:szCs w:val="20"/>
                <w:lang w:eastAsia="en-GB"/>
              </w:rPr>
              <w:t>The Devon &amp; Torbay Agreed Syllabus (2019-2024) aims for RE aim </w:t>
            </w:r>
            <w:r w:rsidRPr="00DD0C87">
              <w:rPr>
                <w:rFonts w:eastAsia="Times New Roman" w:cs="Calibri Light"/>
                <w:b/>
                <w:bCs/>
                <w:color w:val="000000"/>
                <w:sz w:val="20"/>
                <w:szCs w:val="20"/>
                <w:lang w:eastAsia="en-GB"/>
              </w:rPr>
              <w:t>to ensure that all pupils:</w:t>
            </w:r>
            <w:r w:rsidRPr="00DD0C87">
              <w:rPr>
                <w:rFonts w:eastAsia="Times New Roman" w:cs="Calibri Light"/>
                <w:color w:val="000000"/>
                <w:sz w:val="20"/>
                <w:szCs w:val="20"/>
                <w:lang w:eastAsia="en-GB"/>
              </w:rPr>
              <w:t>  </w:t>
            </w:r>
          </w:p>
          <w:p w14:paraId="0E5A8421" w14:textId="5DCAF1F3" w:rsidR="00DD0C87" w:rsidRPr="00DD0C87" w:rsidRDefault="00DD0C87" w:rsidP="00DD0C87">
            <w:pPr>
              <w:textAlignment w:val="baseline"/>
              <w:rPr>
                <w:rFonts w:eastAsia="Times New Roman" w:cs="Calibri Light"/>
                <w:sz w:val="20"/>
                <w:szCs w:val="20"/>
                <w:lang w:eastAsia="en-GB"/>
              </w:rPr>
            </w:pPr>
            <w:r w:rsidRPr="00DD0C87">
              <w:rPr>
                <w:rFonts w:eastAsia="Times New Roman" w:cs="Calibri Light"/>
                <w:color w:val="000000"/>
                <w:sz w:val="20"/>
                <w:szCs w:val="20"/>
                <w:lang w:eastAsia="en-GB"/>
              </w:rPr>
              <w:t> </w:t>
            </w:r>
            <w:r w:rsidRPr="00DD0C87">
              <w:rPr>
                <w:rFonts w:eastAsia="Times New Roman" w:cs="Calibri Light"/>
                <w:b/>
                <w:bCs/>
                <w:color w:val="000000"/>
                <w:sz w:val="20"/>
                <w:szCs w:val="20"/>
                <w:lang w:eastAsia="en-GB"/>
              </w:rPr>
              <w:t>make sense of a range of religious and non-religious beliefs,</w:t>
            </w:r>
            <w:r w:rsidRPr="00DD0C87">
              <w:rPr>
                <w:rFonts w:eastAsia="Times New Roman" w:cs="Calibri Light"/>
                <w:color w:val="000000"/>
                <w:sz w:val="20"/>
                <w:szCs w:val="20"/>
                <w:lang w:eastAsia="en-GB"/>
              </w:rPr>
              <w:t> so that they can:  </w:t>
            </w:r>
          </w:p>
          <w:p w14:paraId="418BA334" w14:textId="77777777" w:rsidR="00DD0C87" w:rsidRPr="00DD0C87" w:rsidRDefault="00DD0C87" w:rsidP="00DD0C87">
            <w:pPr>
              <w:ind w:left="720"/>
              <w:textAlignment w:val="baseline"/>
              <w:rPr>
                <w:rFonts w:eastAsia="Times New Roman" w:cs="Segoe UI"/>
                <w:sz w:val="20"/>
                <w:szCs w:val="20"/>
                <w:lang w:eastAsia="en-GB"/>
              </w:rPr>
            </w:pPr>
            <w:r w:rsidRPr="00DD0C87">
              <w:rPr>
                <w:rFonts w:eastAsia="Times New Roman" w:cs="Calibri Light"/>
                <w:color w:val="000000"/>
                <w:sz w:val="20"/>
                <w:szCs w:val="20"/>
                <w:lang w:eastAsia="en-GB"/>
              </w:rPr>
              <w:t>• identify, describe, explain and analyse beliefs and concepts in the context of living religions, using appropriate vocabulary  </w:t>
            </w:r>
          </w:p>
          <w:p w14:paraId="2500EB18" w14:textId="77777777" w:rsidR="00DD0C87" w:rsidRPr="00DD0C87" w:rsidRDefault="00DD0C87" w:rsidP="00DD0C87">
            <w:pPr>
              <w:ind w:left="720"/>
              <w:textAlignment w:val="baseline"/>
              <w:rPr>
                <w:rFonts w:eastAsia="Times New Roman" w:cs="Segoe UI"/>
                <w:sz w:val="20"/>
                <w:szCs w:val="20"/>
                <w:lang w:eastAsia="en-GB"/>
              </w:rPr>
            </w:pPr>
            <w:r w:rsidRPr="00DD0C87">
              <w:rPr>
                <w:rFonts w:eastAsia="Times New Roman" w:cs="Calibri Light"/>
                <w:color w:val="000000"/>
                <w:sz w:val="20"/>
                <w:szCs w:val="20"/>
                <w:lang w:eastAsia="en-GB"/>
              </w:rPr>
              <w:t>• explain how and why these beliefs are understood in different ways, by individuals and within communities  </w:t>
            </w:r>
          </w:p>
          <w:p w14:paraId="2F47AC18" w14:textId="77777777" w:rsidR="00DD0C87" w:rsidRPr="00DD0C87" w:rsidRDefault="00DD0C87" w:rsidP="00DD0C87">
            <w:pPr>
              <w:ind w:left="720"/>
              <w:textAlignment w:val="baseline"/>
              <w:rPr>
                <w:rFonts w:eastAsia="Times New Roman" w:cs="Segoe UI"/>
                <w:sz w:val="20"/>
                <w:szCs w:val="20"/>
                <w:lang w:eastAsia="en-GB"/>
              </w:rPr>
            </w:pPr>
            <w:r w:rsidRPr="00DD0C87">
              <w:rPr>
                <w:rFonts w:eastAsia="Times New Roman" w:cs="Calibri Light"/>
                <w:color w:val="000000"/>
                <w:sz w:val="20"/>
                <w:szCs w:val="20"/>
                <w:lang w:eastAsia="en-GB"/>
              </w:rPr>
              <w:t>• recognise how and why sources of authority (e.g. texts, teachings, traditions, leaders) are used, expressed and interpreted in different ways, developing skills of interpretation  </w:t>
            </w:r>
          </w:p>
          <w:p w14:paraId="6BA1ED48" w14:textId="77777777" w:rsidR="00DD0C87" w:rsidRPr="00DD0C87" w:rsidRDefault="00DD0C87" w:rsidP="00EB1209">
            <w:pPr>
              <w:numPr>
                <w:ilvl w:val="0"/>
                <w:numId w:val="21"/>
              </w:numPr>
              <w:ind w:left="360" w:firstLine="0"/>
              <w:textAlignment w:val="baseline"/>
              <w:rPr>
                <w:rFonts w:eastAsia="Times New Roman" w:cs="Calibri Light"/>
                <w:sz w:val="20"/>
                <w:szCs w:val="20"/>
                <w:lang w:eastAsia="en-GB"/>
              </w:rPr>
            </w:pPr>
            <w:r w:rsidRPr="00DD0C87">
              <w:rPr>
                <w:rFonts w:eastAsia="Times New Roman" w:cs="Calibri Light"/>
                <w:b/>
                <w:bCs/>
                <w:color w:val="000000"/>
                <w:sz w:val="20"/>
                <w:szCs w:val="20"/>
                <w:lang w:eastAsia="en-GB"/>
              </w:rPr>
              <w:t>understand the impact and significance of religious and non-religious beliefs,</w:t>
            </w:r>
            <w:r w:rsidRPr="00DD0C87">
              <w:rPr>
                <w:rFonts w:eastAsia="Times New Roman" w:cs="Calibri Light"/>
                <w:color w:val="000000"/>
                <w:sz w:val="20"/>
                <w:szCs w:val="20"/>
                <w:lang w:eastAsia="en-GB"/>
              </w:rPr>
              <w:t> so that they can: </w:t>
            </w:r>
          </w:p>
          <w:p w14:paraId="3E18D7D2" w14:textId="77777777" w:rsidR="00DD0C87" w:rsidRPr="00DD0C87" w:rsidRDefault="00DD0C87" w:rsidP="00DD0C87">
            <w:pPr>
              <w:ind w:left="720"/>
              <w:textAlignment w:val="baseline"/>
              <w:rPr>
                <w:rFonts w:eastAsia="Times New Roman" w:cs="Segoe UI"/>
                <w:sz w:val="20"/>
                <w:szCs w:val="20"/>
                <w:lang w:eastAsia="en-GB"/>
              </w:rPr>
            </w:pPr>
            <w:r w:rsidRPr="00DD0C87">
              <w:rPr>
                <w:rFonts w:eastAsia="Times New Roman" w:cs="Calibri Light"/>
                <w:color w:val="000000"/>
                <w:sz w:val="20"/>
                <w:szCs w:val="20"/>
                <w:lang w:eastAsia="en-GB"/>
              </w:rPr>
              <w:t> • examine and explain how and why people express their beliefs in diverse ways </w:t>
            </w:r>
          </w:p>
          <w:p w14:paraId="5A1C6615" w14:textId="77777777" w:rsidR="00DD0C87" w:rsidRPr="00DD0C87" w:rsidRDefault="00DD0C87" w:rsidP="00DD0C87">
            <w:pPr>
              <w:ind w:left="720"/>
              <w:textAlignment w:val="baseline"/>
              <w:rPr>
                <w:rFonts w:eastAsia="Times New Roman" w:cs="Segoe UI"/>
                <w:sz w:val="20"/>
                <w:szCs w:val="20"/>
                <w:lang w:eastAsia="en-GB"/>
              </w:rPr>
            </w:pPr>
            <w:r w:rsidRPr="00DD0C87">
              <w:rPr>
                <w:rFonts w:eastAsia="Times New Roman" w:cs="Calibri Light"/>
                <w:color w:val="000000"/>
                <w:sz w:val="20"/>
                <w:szCs w:val="20"/>
                <w:lang w:eastAsia="en-GB"/>
              </w:rPr>
              <w:t> • recognise and account for ways in which people put their beliefs into action in diverse ways, in their everyday lives, within their communities and in the wider world  </w:t>
            </w:r>
          </w:p>
          <w:p w14:paraId="0E8528D2" w14:textId="77777777" w:rsidR="00DD0C87" w:rsidRPr="00DD0C87" w:rsidRDefault="00DD0C87" w:rsidP="00DD0C87">
            <w:pPr>
              <w:ind w:left="720"/>
              <w:textAlignment w:val="baseline"/>
              <w:rPr>
                <w:rFonts w:eastAsia="Times New Roman" w:cs="Segoe UI"/>
                <w:sz w:val="20"/>
                <w:szCs w:val="20"/>
                <w:lang w:eastAsia="en-GB"/>
              </w:rPr>
            </w:pPr>
            <w:r w:rsidRPr="00DD0C87">
              <w:rPr>
                <w:rFonts w:eastAsia="Times New Roman" w:cs="Calibri Light"/>
                <w:color w:val="000000"/>
                <w:sz w:val="20"/>
                <w:szCs w:val="20"/>
                <w:lang w:eastAsia="en-GB"/>
              </w:rPr>
              <w:t>• appreciate and appraise the significance of different ways of life and ways of expressing meaning  </w:t>
            </w:r>
          </w:p>
          <w:p w14:paraId="257BB710" w14:textId="77777777" w:rsidR="00DD0C87" w:rsidRPr="00DD0C87" w:rsidRDefault="00DD0C87" w:rsidP="00EB1209">
            <w:pPr>
              <w:numPr>
                <w:ilvl w:val="0"/>
                <w:numId w:val="22"/>
              </w:numPr>
              <w:ind w:left="360" w:firstLine="0"/>
              <w:textAlignment w:val="baseline"/>
              <w:rPr>
                <w:rFonts w:eastAsia="Times New Roman" w:cs="Calibri Light"/>
                <w:sz w:val="20"/>
                <w:szCs w:val="20"/>
                <w:lang w:eastAsia="en-GB"/>
              </w:rPr>
            </w:pPr>
            <w:r w:rsidRPr="00DD0C87">
              <w:rPr>
                <w:rFonts w:eastAsia="Times New Roman" w:cs="Calibri Light"/>
                <w:b/>
                <w:bCs/>
                <w:color w:val="000000"/>
                <w:sz w:val="20"/>
                <w:szCs w:val="20"/>
                <w:lang w:eastAsia="en-GB"/>
              </w:rPr>
              <w:lastRenderedPageBreak/>
              <w:t>make connections between religious and non-religious beliefs, concepts, practices and ideas studied</w:t>
            </w:r>
            <w:r w:rsidRPr="00DD0C87">
              <w:rPr>
                <w:rFonts w:eastAsia="Times New Roman" w:cs="Calibri Light"/>
                <w:color w:val="000000"/>
                <w:sz w:val="20"/>
                <w:szCs w:val="20"/>
                <w:lang w:eastAsia="en-GB"/>
              </w:rPr>
              <w:t>, so that they can:  </w:t>
            </w:r>
          </w:p>
          <w:p w14:paraId="162AB230" w14:textId="77777777" w:rsidR="00DD0C87" w:rsidRPr="00DD0C87" w:rsidRDefault="00DD0C87" w:rsidP="00DD0C87">
            <w:pPr>
              <w:ind w:left="720"/>
              <w:textAlignment w:val="baseline"/>
              <w:rPr>
                <w:rFonts w:eastAsia="Times New Roman" w:cs="Segoe UI"/>
                <w:sz w:val="20"/>
                <w:szCs w:val="20"/>
                <w:lang w:eastAsia="en-GB"/>
              </w:rPr>
            </w:pPr>
            <w:r w:rsidRPr="00DD0C87">
              <w:rPr>
                <w:rFonts w:eastAsia="Times New Roman" w:cs="Calibri Light"/>
                <w:color w:val="000000"/>
                <w:sz w:val="20"/>
                <w:szCs w:val="20"/>
                <w:lang w:eastAsia="en-GB"/>
              </w:rPr>
              <w:t>• evaluate, reflect on and enquire into key concepts and questions studied, responding thoughtfully and creatively, giving good reasons for their responses </w:t>
            </w:r>
          </w:p>
          <w:p w14:paraId="7F0298F3" w14:textId="77777777" w:rsidR="00DD0C87" w:rsidRPr="00DD0C87" w:rsidRDefault="00DD0C87" w:rsidP="00DD0C87">
            <w:pPr>
              <w:ind w:left="720"/>
              <w:textAlignment w:val="baseline"/>
              <w:rPr>
                <w:rFonts w:eastAsia="Times New Roman" w:cs="Segoe UI"/>
                <w:sz w:val="20"/>
                <w:szCs w:val="20"/>
                <w:lang w:eastAsia="en-GB"/>
              </w:rPr>
            </w:pPr>
            <w:r w:rsidRPr="00DD0C87">
              <w:rPr>
                <w:rFonts w:eastAsia="Times New Roman" w:cs="Calibri Light"/>
                <w:color w:val="000000"/>
                <w:sz w:val="20"/>
                <w:szCs w:val="20"/>
                <w:lang w:eastAsia="en-GB"/>
              </w:rPr>
              <w:t> • challenge the ideas studied, and allow the ideas studied to challenge their own thinking, articulating beliefs, values and commitments clearly in response  </w:t>
            </w:r>
          </w:p>
          <w:p w14:paraId="045C6C7D" w14:textId="77777777" w:rsidR="006C5DA9" w:rsidRPr="00DD0C87" w:rsidRDefault="00DD0C87" w:rsidP="00DD0C87">
            <w:pPr>
              <w:ind w:left="720"/>
              <w:textAlignment w:val="baseline"/>
              <w:rPr>
                <w:rFonts w:eastAsia="Times New Roman" w:cs="Segoe UI"/>
                <w:sz w:val="20"/>
                <w:szCs w:val="20"/>
                <w:lang w:eastAsia="en-GB"/>
              </w:rPr>
            </w:pPr>
            <w:r w:rsidRPr="00DD0C87">
              <w:rPr>
                <w:rFonts w:eastAsia="Times New Roman" w:cs="Calibri Light"/>
                <w:color w:val="000000"/>
                <w:sz w:val="20"/>
                <w:szCs w:val="20"/>
                <w:lang w:eastAsia="en-GB"/>
              </w:rPr>
              <w:t>• discern possible connections between the ideas studied and their own ways of understanding the world, expressing their critical responses and personal reflections with increasing clarity and understanding  </w:t>
            </w:r>
          </w:p>
          <w:p w14:paraId="490146B1" w14:textId="77777777" w:rsidR="00DD0C87" w:rsidRPr="00DD0C87" w:rsidRDefault="00DD0C87" w:rsidP="00DD0C87">
            <w:pPr>
              <w:textAlignment w:val="baseline"/>
              <w:rPr>
                <w:rFonts w:eastAsia="Times New Roman" w:cs="Segoe UI"/>
                <w:sz w:val="20"/>
                <w:szCs w:val="20"/>
                <w:lang w:eastAsia="en-GB"/>
              </w:rPr>
            </w:pPr>
            <w:r w:rsidRPr="00DD0C87">
              <w:rPr>
                <w:rFonts w:eastAsia="Times New Roman" w:cs="Calibri Light"/>
                <w:b/>
                <w:bCs/>
                <w:color w:val="000000"/>
                <w:sz w:val="20"/>
                <w:szCs w:val="20"/>
                <w:lang w:eastAsia="en-GB"/>
              </w:rPr>
              <w:t>Subject content KS 1</w:t>
            </w:r>
            <w:r w:rsidRPr="00DD0C87">
              <w:rPr>
                <w:rFonts w:eastAsia="Times New Roman" w:cs="Calibri Light"/>
                <w:color w:val="000000"/>
                <w:sz w:val="20"/>
                <w:szCs w:val="20"/>
                <w:lang w:eastAsia="en-GB"/>
              </w:rPr>
              <w:t> </w:t>
            </w:r>
          </w:p>
          <w:p w14:paraId="5101CF1D" w14:textId="77777777" w:rsidR="00DD0C87" w:rsidRPr="00DD0C87" w:rsidRDefault="00DD0C87" w:rsidP="00DD0C87">
            <w:pPr>
              <w:textAlignment w:val="baseline"/>
              <w:rPr>
                <w:rFonts w:eastAsia="Times New Roman" w:cs="Segoe UI"/>
                <w:sz w:val="20"/>
                <w:szCs w:val="20"/>
                <w:lang w:eastAsia="en-GB"/>
              </w:rPr>
            </w:pPr>
            <w:r w:rsidRPr="00DD0C87">
              <w:rPr>
                <w:rFonts w:eastAsia="Times New Roman" w:cs="Calibri Light"/>
                <w:sz w:val="20"/>
                <w:szCs w:val="20"/>
                <w:lang w:eastAsia="en-GB"/>
              </w:rPr>
              <w:t>Pupils should be taught:  </w:t>
            </w:r>
          </w:p>
          <w:p w14:paraId="4D736B11" w14:textId="77777777" w:rsidR="00DD0C87" w:rsidRPr="00DD0C87" w:rsidRDefault="00DD0C87" w:rsidP="00DD0C87">
            <w:pPr>
              <w:textAlignment w:val="baseline"/>
              <w:rPr>
                <w:rFonts w:eastAsia="Times New Roman" w:cs="Segoe UI"/>
                <w:sz w:val="20"/>
                <w:szCs w:val="20"/>
                <w:lang w:eastAsia="en-GB"/>
              </w:rPr>
            </w:pPr>
            <w:r w:rsidRPr="00DD0C87">
              <w:rPr>
                <w:rFonts w:eastAsia="Times New Roman" w:cs="Calibri"/>
                <w:b/>
                <w:bCs/>
                <w:sz w:val="20"/>
                <w:szCs w:val="20"/>
                <w:lang w:eastAsia="en-GB"/>
              </w:rPr>
              <w:t>Making sense of beliefs</w:t>
            </w:r>
            <w:r w:rsidRPr="00DD0C87">
              <w:rPr>
                <w:rFonts w:eastAsia="Times New Roman" w:cs="Calibri"/>
                <w:sz w:val="20"/>
                <w:szCs w:val="20"/>
                <w:lang w:eastAsia="en-GB"/>
              </w:rPr>
              <w:t> </w:t>
            </w:r>
          </w:p>
          <w:p w14:paraId="5FDF5BB7" w14:textId="77777777" w:rsidR="00DD0C87" w:rsidRPr="00DD0C87" w:rsidRDefault="00DD0C87" w:rsidP="00EB1209">
            <w:pPr>
              <w:numPr>
                <w:ilvl w:val="0"/>
                <w:numId w:val="23"/>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identify core beliefs and concepts studied and give a simple description of what they mean </w:t>
            </w:r>
          </w:p>
          <w:p w14:paraId="16CE74F1" w14:textId="77777777" w:rsidR="00DD0C87" w:rsidRPr="00DD0C87" w:rsidRDefault="00DD0C87" w:rsidP="00EB1209">
            <w:pPr>
              <w:numPr>
                <w:ilvl w:val="0"/>
                <w:numId w:val="23"/>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give examples of how stories show what people believe (e.g. the meaning behind a festival) </w:t>
            </w:r>
          </w:p>
          <w:p w14:paraId="096905E4" w14:textId="77777777" w:rsidR="00DD0C87" w:rsidRPr="00DD0C87" w:rsidRDefault="00DD0C87" w:rsidP="00EB1209">
            <w:pPr>
              <w:numPr>
                <w:ilvl w:val="0"/>
                <w:numId w:val="23"/>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give clear, simple accounts of what stories and other texts mean to believers </w:t>
            </w:r>
          </w:p>
          <w:p w14:paraId="1D13A21E" w14:textId="77777777" w:rsidR="00DD0C87" w:rsidRPr="00DD0C87" w:rsidRDefault="00DD0C87" w:rsidP="00DD0C87">
            <w:pPr>
              <w:textAlignment w:val="baseline"/>
              <w:rPr>
                <w:rFonts w:eastAsia="Times New Roman" w:cs="Segoe UI"/>
                <w:sz w:val="20"/>
                <w:szCs w:val="20"/>
                <w:lang w:eastAsia="en-GB"/>
              </w:rPr>
            </w:pPr>
            <w:r w:rsidRPr="00DD0C87">
              <w:rPr>
                <w:rFonts w:eastAsia="Times New Roman" w:cs="Calibri"/>
                <w:b/>
                <w:bCs/>
                <w:sz w:val="20"/>
                <w:szCs w:val="20"/>
                <w:lang w:eastAsia="en-GB"/>
              </w:rPr>
              <w:t>Understanding the impact:</w:t>
            </w:r>
            <w:r w:rsidRPr="00DD0C87">
              <w:rPr>
                <w:rFonts w:eastAsia="Times New Roman" w:cs="Calibri"/>
                <w:sz w:val="20"/>
                <w:szCs w:val="20"/>
                <w:lang w:eastAsia="en-GB"/>
              </w:rPr>
              <w:t> </w:t>
            </w:r>
          </w:p>
          <w:p w14:paraId="153F2BC6" w14:textId="77777777" w:rsidR="00DD0C87" w:rsidRPr="00DD0C87" w:rsidRDefault="00DD0C87" w:rsidP="00EB1209">
            <w:pPr>
              <w:numPr>
                <w:ilvl w:val="0"/>
                <w:numId w:val="24"/>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give examples of how people use stories, texts and teachings to guide their beliefs and actions </w:t>
            </w:r>
          </w:p>
          <w:p w14:paraId="337EFA5C" w14:textId="77777777" w:rsidR="00DD0C87" w:rsidRPr="00DD0C87" w:rsidRDefault="00DD0C87" w:rsidP="00EB1209">
            <w:pPr>
              <w:numPr>
                <w:ilvl w:val="0"/>
                <w:numId w:val="24"/>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give examples of ways in which believers put their beliefs into practice </w:t>
            </w:r>
          </w:p>
          <w:p w14:paraId="29577470" w14:textId="77777777" w:rsidR="00DD0C87" w:rsidRPr="00DD0C87" w:rsidRDefault="00DD0C87" w:rsidP="00DD0C87">
            <w:pPr>
              <w:textAlignment w:val="baseline"/>
              <w:rPr>
                <w:rFonts w:eastAsia="Times New Roman" w:cs="Segoe UI"/>
                <w:sz w:val="20"/>
                <w:szCs w:val="20"/>
                <w:lang w:eastAsia="en-GB"/>
              </w:rPr>
            </w:pPr>
            <w:r w:rsidRPr="00DD0C87">
              <w:rPr>
                <w:rFonts w:eastAsia="Times New Roman" w:cs="Calibri"/>
                <w:b/>
                <w:bCs/>
                <w:sz w:val="20"/>
                <w:szCs w:val="20"/>
                <w:lang w:eastAsia="en-GB"/>
              </w:rPr>
              <w:t>Making connections:</w:t>
            </w:r>
            <w:r w:rsidRPr="00DD0C87">
              <w:rPr>
                <w:rFonts w:eastAsia="Times New Roman" w:cs="Calibri"/>
                <w:sz w:val="20"/>
                <w:szCs w:val="20"/>
                <w:lang w:eastAsia="en-GB"/>
              </w:rPr>
              <w:t> </w:t>
            </w:r>
          </w:p>
          <w:p w14:paraId="1B1ABE70" w14:textId="77777777" w:rsidR="00DD0C87" w:rsidRPr="00DD0C87" w:rsidRDefault="00DD0C87" w:rsidP="00EB1209">
            <w:pPr>
              <w:numPr>
                <w:ilvl w:val="0"/>
                <w:numId w:val="25"/>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think, talk and ask questions about whether the ideas they have been studying, have something to say to them  </w:t>
            </w:r>
          </w:p>
          <w:p w14:paraId="6C0888AE" w14:textId="77777777" w:rsidR="00DD0C87" w:rsidRPr="00DD0C87" w:rsidRDefault="00DD0C87" w:rsidP="00EB1209">
            <w:pPr>
              <w:numPr>
                <w:ilvl w:val="0"/>
                <w:numId w:val="25"/>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give a good reason for the views they have and the connections they make </w:t>
            </w:r>
          </w:p>
          <w:p w14:paraId="65046D83" w14:textId="77777777" w:rsidR="00DD0C87" w:rsidRPr="00DD0C87" w:rsidRDefault="00DD0C87" w:rsidP="00DD0C87">
            <w:pPr>
              <w:textAlignment w:val="baseline"/>
              <w:rPr>
                <w:rFonts w:eastAsia="Times New Roman" w:cs="Segoe UI"/>
                <w:sz w:val="20"/>
                <w:szCs w:val="20"/>
                <w:lang w:eastAsia="en-GB"/>
              </w:rPr>
            </w:pPr>
            <w:r w:rsidRPr="00DD0C87">
              <w:rPr>
                <w:rFonts w:eastAsia="Times New Roman" w:cs="Calibri Light"/>
                <w:b/>
                <w:bCs/>
                <w:color w:val="000000"/>
                <w:sz w:val="20"/>
                <w:szCs w:val="20"/>
                <w:lang w:eastAsia="en-GB"/>
              </w:rPr>
              <w:t>Subject content KS 2</w:t>
            </w:r>
            <w:r w:rsidRPr="00DD0C87">
              <w:rPr>
                <w:rFonts w:eastAsia="Times New Roman" w:cs="Calibri Light"/>
                <w:color w:val="000000"/>
                <w:sz w:val="20"/>
                <w:szCs w:val="20"/>
                <w:lang w:eastAsia="en-GB"/>
              </w:rPr>
              <w:t> </w:t>
            </w:r>
          </w:p>
          <w:p w14:paraId="75EA32B2" w14:textId="77777777" w:rsidR="00DD0C87" w:rsidRPr="00DD0C87" w:rsidRDefault="00DD0C87" w:rsidP="00DD0C87">
            <w:pPr>
              <w:textAlignment w:val="baseline"/>
              <w:rPr>
                <w:rFonts w:eastAsia="Times New Roman" w:cs="Segoe UI"/>
                <w:sz w:val="20"/>
                <w:szCs w:val="20"/>
                <w:lang w:eastAsia="en-GB"/>
              </w:rPr>
            </w:pPr>
            <w:r w:rsidRPr="00DD0C87">
              <w:rPr>
                <w:rFonts w:eastAsia="Times New Roman" w:cs="Calibri Light"/>
                <w:sz w:val="20"/>
                <w:szCs w:val="20"/>
                <w:lang w:eastAsia="en-GB"/>
              </w:rPr>
              <w:t>Pupils should be taught:  </w:t>
            </w:r>
          </w:p>
          <w:p w14:paraId="34A7DD63" w14:textId="77777777" w:rsidR="00DD0C87" w:rsidRPr="00DD0C87" w:rsidRDefault="00DD0C87" w:rsidP="00DD0C87">
            <w:pPr>
              <w:textAlignment w:val="baseline"/>
              <w:rPr>
                <w:rFonts w:eastAsia="Times New Roman" w:cs="Segoe UI"/>
                <w:sz w:val="20"/>
                <w:szCs w:val="20"/>
                <w:lang w:eastAsia="en-GB"/>
              </w:rPr>
            </w:pPr>
            <w:r w:rsidRPr="00DD0C87">
              <w:rPr>
                <w:rFonts w:eastAsia="Times New Roman" w:cs="Calibri"/>
                <w:b/>
                <w:bCs/>
                <w:sz w:val="20"/>
                <w:szCs w:val="20"/>
                <w:lang w:eastAsia="en-GB"/>
              </w:rPr>
              <w:t>Making sense of beliefs:</w:t>
            </w:r>
            <w:r w:rsidRPr="00DD0C87">
              <w:rPr>
                <w:rFonts w:eastAsia="Times New Roman" w:cs="Calibri"/>
                <w:sz w:val="20"/>
                <w:szCs w:val="20"/>
                <w:lang w:eastAsia="en-GB"/>
              </w:rPr>
              <w:t> </w:t>
            </w:r>
          </w:p>
          <w:p w14:paraId="26E4E938" w14:textId="77777777" w:rsidR="00DD0C87" w:rsidRPr="00DD0C87" w:rsidRDefault="00DD0C87" w:rsidP="00EB1209">
            <w:pPr>
              <w:numPr>
                <w:ilvl w:val="0"/>
                <w:numId w:val="26"/>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identify and describe the core beliefs and concepts studied </w:t>
            </w:r>
          </w:p>
          <w:p w14:paraId="36D3E369" w14:textId="77777777" w:rsidR="00DD0C87" w:rsidRPr="00DD0C87" w:rsidRDefault="00DD0C87" w:rsidP="00EB1209">
            <w:pPr>
              <w:numPr>
                <w:ilvl w:val="0"/>
                <w:numId w:val="26"/>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make clear links between texts/ sources of authority and the core concepts studied </w:t>
            </w:r>
          </w:p>
          <w:p w14:paraId="79C7F35B" w14:textId="77777777" w:rsidR="00DD0C87" w:rsidRPr="00DD0C87" w:rsidRDefault="00DD0C87" w:rsidP="00EB1209">
            <w:pPr>
              <w:numPr>
                <w:ilvl w:val="0"/>
                <w:numId w:val="26"/>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offer informed suggestions about what text </w:t>
            </w:r>
          </w:p>
          <w:p w14:paraId="06CFDD74" w14:textId="77777777" w:rsidR="00DD0C87" w:rsidRPr="00DD0C87" w:rsidRDefault="00DD0C87" w:rsidP="00EB1209">
            <w:pPr>
              <w:numPr>
                <w:ilvl w:val="0"/>
                <w:numId w:val="26"/>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sources of authority can mean and give examples of what these sources mean to believers </w:t>
            </w:r>
          </w:p>
          <w:p w14:paraId="6F6F5420" w14:textId="77777777" w:rsidR="00DD0C87" w:rsidRPr="00DD0C87" w:rsidRDefault="00DD0C87" w:rsidP="00EB1209">
            <w:pPr>
              <w:numPr>
                <w:ilvl w:val="0"/>
                <w:numId w:val="26"/>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identify and explain the core beliefs and concepts studied, using examples from texts/sources of authority in religions </w:t>
            </w:r>
          </w:p>
          <w:p w14:paraId="1CFB372E" w14:textId="77777777" w:rsidR="00DD0C87" w:rsidRPr="00DD0C87" w:rsidRDefault="00DD0C87" w:rsidP="00EB1209">
            <w:pPr>
              <w:numPr>
                <w:ilvl w:val="0"/>
                <w:numId w:val="26"/>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describe examples of ways in which people use texts/sources of authority to make sense of core beliefs and concepts </w:t>
            </w:r>
          </w:p>
          <w:p w14:paraId="6C809462" w14:textId="77777777" w:rsidR="00DD0C87" w:rsidRPr="00DD0C87" w:rsidRDefault="00DD0C87" w:rsidP="00EB1209">
            <w:pPr>
              <w:numPr>
                <w:ilvl w:val="0"/>
                <w:numId w:val="26"/>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give meanings for texts/sources of authority studied, comparing these ideas with some ways in which believers interpret texts/sources of authority  </w:t>
            </w:r>
          </w:p>
          <w:p w14:paraId="1BC9680B" w14:textId="77777777" w:rsidR="00DD0C87" w:rsidRPr="00DD0C87" w:rsidRDefault="00DD0C87" w:rsidP="00DD0C87">
            <w:pPr>
              <w:textAlignment w:val="baseline"/>
              <w:rPr>
                <w:rFonts w:eastAsia="Times New Roman" w:cs="Segoe UI"/>
                <w:sz w:val="20"/>
                <w:szCs w:val="20"/>
                <w:lang w:eastAsia="en-GB"/>
              </w:rPr>
            </w:pPr>
            <w:r w:rsidRPr="00DD0C87">
              <w:rPr>
                <w:rFonts w:eastAsia="Times New Roman" w:cs="Calibri"/>
                <w:b/>
                <w:bCs/>
                <w:sz w:val="20"/>
                <w:szCs w:val="20"/>
                <w:lang w:eastAsia="en-GB"/>
              </w:rPr>
              <w:t>Understanding the impact:</w:t>
            </w:r>
            <w:r w:rsidRPr="00DD0C87">
              <w:rPr>
                <w:rFonts w:eastAsia="Times New Roman" w:cs="Calibri"/>
                <w:sz w:val="20"/>
                <w:szCs w:val="20"/>
                <w:lang w:eastAsia="en-GB"/>
              </w:rPr>
              <w:t> </w:t>
            </w:r>
          </w:p>
          <w:p w14:paraId="18A92BF7" w14:textId="77777777" w:rsidR="00DD0C87" w:rsidRPr="00DD0C87" w:rsidRDefault="00DD0C87" w:rsidP="00EB1209">
            <w:pPr>
              <w:numPr>
                <w:ilvl w:val="0"/>
                <w:numId w:val="27"/>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make simple links between stories, teachings and concepts studied and how people live, individually and in communities </w:t>
            </w:r>
          </w:p>
          <w:p w14:paraId="2D085E86" w14:textId="77777777" w:rsidR="00DD0C87" w:rsidRPr="00DD0C87" w:rsidRDefault="00DD0C87" w:rsidP="00EB1209">
            <w:pPr>
              <w:numPr>
                <w:ilvl w:val="0"/>
                <w:numId w:val="27"/>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describe how people show their beliefs in how they worship and in the way they live </w:t>
            </w:r>
          </w:p>
          <w:p w14:paraId="351F1292" w14:textId="77777777" w:rsidR="00DD0C87" w:rsidRPr="00DD0C87" w:rsidRDefault="00DD0C87" w:rsidP="00EB1209">
            <w:pPr>
              <w:numPr>
                <w:ilvl w:val="0"/>
                <w:numId w:val="27"/>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identify some differences in how people put their beliefs into practice </w:t>
            </w:r>
          </w:p>
          <w:p w14:paraId="0418475B" w14:textId="77777777" w:rsidR="00DD0C87" w:rsidRPr="00DD0C87" w:rsidRDefault="00DD0C87" w:rsidP="00EB1209">
            <w:pPr>
              <w:numPr>
                <w:ilvl w:val="0"/>
                <w:numId w:val="27"/>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make clear connections between what people believe and how they live, individually and in communities  </w:t>
            </w:r>
          </w:p>
          <w:p w14:paraId="32761925" w14:textId="77777777" w:rsidR="00DD0C87" w:rsidRPr="00DD0C87" w:rsidRDefault="00DD0C87" w:rsidP="00EB1209">
            <w:pPr>
              <w:numPr>
                <w:ilvl w:val="0"/>
                <w:numId w:val="27"/>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using evidence and examples, show how and why people put their beliefs into practice in different ways, e.g. in different communities, denominations or cultures </w:t>
            </w:r>
          </w:p>
          <w:p w14:paraId="77AF64EC" w14:textId="77777777" w:rsidR="00DD0C87" w:rsidRPr="00DD0C87" w:rsidRDefault="00DD0C87" w:rsidP="00EB1209">
            <w:pPr>
              <w:numPr>
                <w:ilvl w:val="0"/>
                <w:numId w:val="27"/>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make links between some of the beliefs and practices studied and life in the world today, expressing some ideas of their own clearly </w:t>
            </w:r>
          </w:p>
          <w:p w14:paraId="1EBFB2B0" w14:textId="77777777" w:rsidR="00DD0C87" w:rsidRPr="00DD0C87" w:rsidRDefault="00DD0C87" w:rsidP="00EB1209">
            <w:pPr>
              <w:numPr>
                <w:ilvl w:val="0"/>
                <w:numId w:val="27"/>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raise important questions and suggest answers about how far the beliefs and practices studied might make a difference to how pupils think and live  </w:t>
            </w:r>
          </w:p>
          <w:p w14:paraId="3B36D4A4" w14:textId="77777777" w:rsidR="00DD0C87" w:rsidRPr="00DD0C87" w:rsidRDefault="00DD0C87" w:rsidP="00DD0C87">
            <w:pPr>
              <w:textAlignment w:val="baseline"/>
              <w:rPr>
                <w:rFonts w:eastAsia="Times New Roman" w:cs="Segoe UI"/>
                <w:sz w:val="20"/>
                <w:szCs w:val="20"/>
                <w:lang w:eastAsia="en-GB"/>
              </w:rPr>
            </w:pPr>
            <w:r w:rsidRPr="00DD0C87">
              <w:rPr>
                <w:rFonts w:eastAsia="Times New Roman" w:cs="Calibri"/>
                <w:b/>
                <w:bCs/>
                <w:sz w:val="20"/>
                <w:szCs w:val="20"/>
                <w:lang w:eastAsia="en-GB"/>
              </w:rPr>
              <w:t>Making connections:</w:t>
            </w:r>
            <w:r w:rsidRPr="00DD0C87">
              <w:rPr>
                <w:rFonts w:eastAsia="Times New Roman" w:cs="Calibri"/>
                <w:sz w:val="20"/>
                <w:szCs w:val="20"/>
                <w:lang w:eastAsia="en-GB"/>
              </w:rPr>
              <w:t> </w:t>
            </w:r>
          </w:p>
          <w:p w14:paraId="41887517" w14:textId="77777777" w:rsidR="00DD0C87" w:rsidRPr="00DD0C87" w:rsidRDefault="00DD0C87" w:rsidP="00EB1209">
            <w:pPr>
              <w:numPr>
                <w:ilvl w:val="0"/>
                <w:numId w:val="28"/>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give good reasons for the views they have and the connections they make </w:t>
            </w:r>
          </w:p>
          <w:p w14:paraId="2B00C135" w14:textId="77777777" w:rsidR="00DD0C87" w:rsidRPr="00DD0C87" w:rsidRDefault="00DD0C87" w:rsidP="00EB1209">
            <w:pPr>
              <w:numPr>
                <w:ilvl w:val="0"/>
                <w:numId w:val="28"/>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make connections between the beliefs and practices studied, evaluating and explaining their importance to different people (e.g. believers and atheists) </w:t>
            </w:r>
          </w:p>
          <w:p w14:paraId="5700DD87" w14:textId="77777777" w:rsidR="00DD0C87" w:rsidRPr="00DD0C87" w:rsidRDefault="00DD0C87" w:rsidP="00EB1209">
            <w:pPr>
              <w:numPr>
                <w:ilvl w:val="0"/>
                <w:numId w:val="28"/>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reflect on and articulate lessons people might gain from the beliefs/ practices studied, including their own responses, recognising that others may think differently </w:t>
            </w:r>
          </w:p>
          <w:p w14:paraId="07547A01" w14:textId="169E6A07" w:rsidR="00DD0C87" w:rsidRPr="00DD0C87" w:rsidRDefault="00DD0C87" w:rsidP="00EB1209">
            <w:pPr>
              <w:numPr>
                <w:ilvl w:val="0"/>
                <w:numId w:val="28"/>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consider and weigh up how ideas studied in this unit relate to their own experiences and experiences of the world today, developing insights of their own and giving good reasons for the views they have and the connections they make </w:t>
            </w:r>
          </w:p>
        </w:tc>
      </w:tr>
      <w:tr w:rsidR="00074466" w:rsidRPr="002D189E" w14:paraId="0317E939" w14:textId="77777777" w:rsidTr="00DD0C87">
        <w:trPr>
          <w:trHeight w:val="936"/>
        </w:trPr>
        <w:tc>
          <w:tcPr>
            <w:tcW w:w="2754" w:type="dxa"/>
            <w:vAlign w:val="center"/>
          </w:tcPr>
          <w:p w14:paraId="3B4B1C4F" w14:textId="1EF9147A" w:rsidR="00074466" w:rsidRPr="00DD0C87" w:rsidRDefault="00DD0C87" w:rsidP="00C8139D">
            <w:pPr>
              <w:jc w:val="center"/>
              <w:rPr>
                <w:b/>
                <w:sz w:val="32"/>
              </w:rPr>
            </w:pPr>
            <w:r>
              <w:rPr>
                <w:b/>
                <w:sz w:val="32"/>
              </w:rPr>
              <w:lastRenderedPageBreak/>
              <w:t>RE</w:t>
            </w:r>
          </w:p>
        </w:tc>
        <w:tc>
          <w:tcPr>
            <w:tcW w:w="3625" w:type="dxa"/>
          </w:tcPr>
          <w:p w14:paraId="02E8F701" w14:textId="77777777" w:rsidR="00074466" w:rsidRPr="004F5E0C" w:rsidRDefault="00DD0C87" w:rsidP="00C6949D">
            <w:pPr>
              <w:rPr>
                <w:rFonts w:eastAsia="Twinkl Cursive Unlooped" w:cs="Twinkl Cursive Unlooped"/>
                <w:b/>
                <w:color w:val="000000" w:themeColor="text1"/>
                <w:sz w:val="20"/>
                <w:szCs w:val="20"/>
                <w:u w:val="single"/>
              </w:rPr>
            </w:pPr>
            <w:r w:rsidRPr="004F5E0C">
              <w:rPr>
                <w:rFonts w:eastAsia="Twinkl Cursive Unlooped" w:cs="Twinkl Cursive Unlooped"/>
                <w:b/>
                <w:color w:val="000000" w:themeColor="text1"/>
                <w:sz w:val="20"/>
                <w:szCs w:val="20"/>
                <w:u w:val="single"/>
              </w:rPr>
              <w:t>What do Christian’s learn from the Creation Story?</w:t>
            </w:r>
          </w:p>
          <w:p w14:paraId="42D25CC6" w14:textId="77777777" w:rsidR="004F5E0C" w:rsidRPr="004F5E0C" w:rsidRDefault="004F5E0C" w:rsidP="004F5E0C">
            <w:pPr>
              <w:autoSpaceDE w:val="0"/>
              <w:autoSpaceDN w:val="0"/>
              <w:adjustRightInd w:val="0"/>
              <w:rPr>
                <w:rFonts w:cs="NoyhHeavy"/>
                <w:sz w:val="20"/>
                <w:szCs w:val="20"/>
              </w:rPr>
            </w:pPr>
            <w:r w:rsidRPr="004F5E0C">
              <w:rPr>
                <w:rFonts w:cs="NoyhHeavy"/>
                <w:sz w:val="20"/>
                <w:szCs w:val="20"/>
              </w:rPr>
              <w:t>BY THE END OF THIS UNIT, PUPILS</w:t>
            </w:r>
          </w:p>
          <w:p w14:paraId="1B3DF418" w14:textId="77777777" w:rsidR="004F5E0C" w:rsidRPr="004F5E0C" w:rsidRDefault="004F5E0C" w:rsidP="004F5E0C">
            <w:pPr>
              <w:autoSpaceDE w:val="0"/>
              <w:autoSpaceDN w:val="0"/>
              <w:adjustRightInd w:val="0"/>
              <w:rPr>
                <w:rFonts w:cs="NoyhHeavy"/>
                <w:sz w:val="20"/>
                <w:szCs w:val="20"/>
              </w:rPr>
            </w:pPr>
            <w:r w:rsidRPr="004F5E0C">
              <w:rPr>
                <w:rFonts w:cs="NoyhHeavy"/>
                <w:sz w:val="20"/>
                <w:szCs w:val="20"/>
              </w:rPr>
              <w:t>ARE EXPECTED TO BE ABLE TO:</w:t>
            </w:r>
          </w:p>
          <w:p w14:paraId="32CA003B" w14:textId="77777777" w:rsidR="004F5E0C" w:rsidRPr="004F5E0C" w:rsidRDefault="004F5E0C" w:rsidP="004F5E0C">
            <w:pPr>
              <w:autoSpaceDE w:val="0"/>
              <w:autoSpaceDN w:val="0"/>
              <w:adjustRightInd w:val="0"/>
              <w:rPr>
                <w:rFonts w:cs="NoyhBook"/>
                <w:sz w:val="20"/>
                <w:szCs w:val="20"/>
              </w:rPr>
            </w:pPr>
            <w:r w:rsidRPr="004F5E0C">
              <w:rPr>
                <w:rFonts w:cs="NoyhBook"/>
                <w:sz w:val="20"/>
                <w:szCs w:val="20"/>
              </w:rPr>
              <w:t>Place the concepts of God and</w:t>
            </w:r>
          </w:p>
          <w:p w14:paraId="0A77A42A" w14:textId="77777777" w:rsidR="004F5E0C" w:rsidRPr="004F5E0C" w:rsidRDefault="004F5E0C" w:rsidP="004F5E0C">
            <w:pPr>
              <w:autoSpaceDE w:val="0"/>
              <w:autoSpaceDN w:val="0"/>
              <w:adjustRightInd w:val="0"/>
              <w:rPr>
                <w:rFonts w:cs="NoyhBook"/>
                <w:sz w:val="20"/>
                <w:szCs w:val="20"/>
              </w:rPr>
            </w:pPr>
            <w:r w:rsidRPr="004F5E0C">
              <w:rPr>
                <w:rFonts w:cs="NoyhBook"/>
                <w:sz w:val="20"/>
                <w:szCs w:val="20"/>
              </w:rPr>
              <w:t>Creation on a timeline of the</w:t>
            </w:r>
          </w:p>
          <w:p w14:paraId="2AE192BC" w14:textId="77777777" w:rsidR="004F5E0C" w:rsidRPr="004F5E0C" w:rsidRDefault="004F5E0C" w:rsidP="004F5E0C">
            <w:pPr>
              <w:autoSpaceDE w:val="0"/>
              <w:autoSpaceDN w:val="0"/>
              <w:adjustRightInd w:val="0"/>
              <w:rPr>
                <w:rFonts w:cs="NoyhBook"/>
                <w:sz w:val="20"/>
                <w:szCs w:val="20"/>
              </w:rPr>
            </w:pPr>
            <w:r w:rsidRPr="004F5E0C">
              <w:rPr>
                <w:rFonts w:cs="NoyhBook"/>
                <w:sz w:val="20"/>
                <w:szCs w:val="20"/>
              </w:rPr>
              <w:t>Bible’s ‘Big Story’.</w:t>
            </w:r>
          </w:p>
          <w:p w14:paraId="3A06BE2F" w14:textId="61E492FC" w:rsidR="004F5E0C" w:rsidRPr="004F5E0C" w:rsidRDefault="004F5E0C" w:rsidP="004F5E0C">
            <w:pPr>
              <w:autoSpaceDE w:val="0"/>
              <w:autoSpaceDN w:val="0"/>
              <w:adjustRightInd w:val="0"/>
              <w:rPr>
                <w:rFonts w:cs="NoyhBook"/>
                <w:sz w:val="20"/>
                <w:szCs w:val="20"/>
              </w:rPr>
            </w:pPr>
            <w:r w:rsidRPr="004F5E0C">
              <w:rPr>
                <w:rFonts w:cs="NoyhBook"/>
                <w:sz w:val="20"/>
                <w:szCs w:val="20"/>
              </w:rPr>
              <w:t>Make clear links between</w:t>
            </w:r>
            <w:r>
              <w:rPr>
                <w:rFonts w:cs="NoyhBook"/>
                <w:sz w:val="20"/>
                <w:szCs w:val="20"/>
              </w:rPr>
              <w:t xml:space="preserve"> </w:t>
            </w:r>
            <w:r w:rsidRPr="004F5E0C">
              <w:rPr>
                <w:rFonts w:cs="NoyhBook"/>
                <w:sz w:val="20"/>
                <w:szCs w:val="20"/>
              </w:rPr>
              <w:t>Genesis 1 and what Christians</w:t>
            </w:r>
            <w:r>
              <w:rPr>
                <w:rFonts w:cs="NoyhBook"/>
                <w:sz w:val="20"/>
                <w:szCs w:val="20"/>
              </w:rPr>
              <w:t xml:space="preserve"> </w:t>
            </w:r>
            <w:r w:rsidRPr="004F5E0C">
              <w:rPr>
                <w:rFonts w:cs="NoyhBook"/>
                <w:sz w:val="20"/>
                <w:szCs w:val="20"/>
              </w:rPr>
              <w:t>believe about God and</w:t>
            </w:r>
            <w:r>
              <w:rPr>
                <w:rFonts w:cs="NoyhBook"/>
                <w:sz w:val="20"/>
                <w:szCs w:val="20"/>
              </w:rPr>
              <w:t xml:space="preserve"> c</w:t>
            </w:r>
            <w:r w:rsidRPr="004F5E0C">
              <w:rPr>
                <w:rFonts w:cs="NoyhBook"/>
                <w:sz w:val="20"/>
                <w:szCs w:val="20"/>
              </w:rPr>
              <w:t>reation.</w:t>
            </w:r>
          </w:p>
          <w:p w14:paraId="44769A8C" w14:textId="72F83ED9" w:rsidR="004F5E0C" w:rsidRPr="004F5E0C" w:rsidRDefault="004F5E0C" w:rsidP="004F5E0C">
            <w:pPr>
              <w:autoSpaceDE w:val="0"/>
              <w:autoSpaceDN w:val="0"/>
              <w:adjustRightInd w:val="0"/>
              <w:rPr>
                <w:rFonts w:cs="NoyhBook"/>
                <w:sz w:val="20"/>
                <w:szCs w:val="20"/>
              </w:rPr>
            </w:pPr>
            <w:r w:rsidRPr="004F5E0C">
              <w:rPr>
                <w:rFonts w:cs="NoyhBook"/>
                <w:sz w:val="20"/>
                <w:szCs w:val="20"/>
              </w:rPr>
              <w:t>Describe what Christians do</w:t>
            </w:r>
            <w:r>
              <w:rPr>
                <w:rFonts w:cs="NoyhBook"/>
                <w:sz w:val="20"/>
                <w:szCs w:val="20"/>
              </w:rPr>
              <w:t xml:space="preserve"> </w:t>
            </w:r>
            <w:r w:rsidRPr="004F5E0C">
              <w:rPr>
                <w:rFonts w:cs="NoyhBook"/>
                <w:sz w:val="20"/>
                <w:szCs w:val="20"/>
              </w:rPr>
              <w:t>because they believe God is</w:t>
            </w:r>
            <w:r>
              <w:rPr>
                <w:rFonts w:cs="NoyhBook"/>
                <w:sz w:val="20"/>
                <w:szCs w:val="20"/>
              </w:rPr>
              <w:t xml:space="preserve"> </w:t>
            </w:r>
            <w:r w:rsidRPr="004F5E0C">
              <w:rPr>
                <w:rFonts w:cs="NoyhBook"/>
                <w:sz w:val="20"/>
                <w:szCs w:val="20"/>
              </w:rPr>
              <w:t>Creator. (For example, follow</w:t>
            </w:r>
            <w:r>
              <w:rPr>
                <w:rFonts w:cs="NoyhBook"/>
                <w:sz w:val="20"/>
                <w:szCs w:val="20"/>
              </w:rPr>
              <w:t xml:space="preserve"> </w:t>
            </w:r>
            <w:r w:rsidRPr="004F5E0C">
              <w:rPr>
                <w:rFonts w:cs="NoyhBook"/>
                <w:sz w:val="20"/>
                <w:szCs w:val="20"/>
              </w:rPr>
              <w:t>God, wonder at how amazing</w:t>
            </w:r>
            <w:r>
              <w:rPr>
                <w:rFonts w:cs="NoyhBook"/>
                <w:sz w:val="20"/>
                <w:szCs w:val="20"/>
              </w:rPr>
              <w:t xml:space="preserve"> </w:t>
            </w:r>
            <w:r w:rsidRPr="004F5E0C">
              <w:rPr>
                <w:rFonts w:cs="NoyhBook"/>
                <w:sz w:val="20"/>
                <w:szCs w:val="20"/>
              </w:rPr>
              <w:t>God’s creation is; care for the</w:t>
            </w:r>
          </w:p>
          <w:p w14:paraId="1513CDD2" w14:textId="77777777" w:rsidR="004F5E0C" w:rsidRPr="004F5E0C" w:rsidRDefault="004F5E0C" w:rsidP="004F5E0C">
            <w:pPr>
              <w:autoSpaceDE w:val="0"/>
              <w:autoSpaceDN w:val="0"/>
              <w:adjustRightInd w:val="0"/>
              <w:rPr>
                <w:rFonts w:cs="NoyhBook"/>
                <w:sz w:val="20"/>
                <w:szCs w:val="20"/>
              </w:rPr>
            </w:pPr>
            <w:r w:rsidRPr="004F5E0C">
              <w:rPr>
                <w:rFonts w:cs="NoyhBook"/>
                <w:sz w:val="20"/>
                <w:szCs w:val="20"/>
              </w:rPr>
              <w:t>earth in some specific ways.)</w:t>
            </w:r>
          </w:p>
          <w:p w14:paraId="3B53E85D" w14:textId="274D7740" w:rsidR="004F5E0C" w:rsidRPr="004F5E0C" w:rsidRDefault="004F5E0C" w:rsidP="004F5E0C">
            <w:pPr>
              <w:autoSpaceDE w:val="0"/>
              <w:autoSpaceDN w:val="0"/>
              <w:adjustRightInd w:val="0"/>
              <w:rPr>
                <w:rFonts w:cs="NoyhBook"/>
                <w:sz w:val="20"/>
                <w:szCs w:val="20"/>
              </w:rPr>
            </w:pPr>
            <w:r w:rsidRPr="004F5E0C">
              <w:rPr>
                <w:rFonts w:cs="NoyhBook"/>
                <w:sz w:val="20"/>
                <w:szCs w:val="20"/>
              </w:rPr>
              <w:t>Ask questions and suggest</w:t>
            </w:r>
            <w:r>
              <w:rPr>
                <w:rFonts w:cs="NoyhBook"/>
                <w:sz w:val="20"/>
                <w:szCs w:val="20"/>
              </w:rPr>
              <w:t xml:space="preserve"> </w:t>
            </w:r>
            <w:r w:rsidRPr="004F5E0C">
              <w:rPr>
                <w:rFonts w:cs="NoyhBook"/>
                <w:sz w:val="20"/>
                <w:szCs w:val="20"/>
              </w:rPr>
              <w:t>answers about what might be</w:t>
            </w:r>
            <w:r>
              <w:rPr>
                <w:rFonts w:cs="NoyhBook"/>
                <w:sz w:val="20"/>
                <w:szCs w:val="20"/>
              </w:rPr>
              <w:t xml:space="preserve"> </w:t>
            </w:r>
            <w:r w:rsidRPr="004F5E0C">
              <w:rPr>
                <w:rFonts w:cs="NoyhBook"/>
                <w:sz w:val="20"/>
                <w:szCs w:val="20"/>
              </w:rPr>
              <w:t>important in the creation story</w:t>
            </w:r>
            <w:r>
              <w:rPr>
                <w:rFonts w:cs="NoyhBook"/>
                <w:sz w:val="20"/>
                <w:szCs w:val="20"/>
              </w:rPr>
              <w:t xml:space="preserve"> </w:t>
            </w:r>
            <w:r w:rsidRPr="004F5E0C">
              <w:rPr>
                <w:rFonts w:cs="NoyhBook"/>
                <w:sz w:val="20"/>
                <w:szCs w:val="20"/>
              </w:rPr>
              <w:t>for Christians living today,</w:t>
            </w:r>
            <w:r>
              <w:rPr>
                <w:rFonts w:cs="NoyhBook"/>
                <w:sz w:val="20"/>
                <w:szCs w:val="20"/>
              </w:rPr>
              <w:t xml:space="preserve"> </w:t>
            </w:r>
            <w:r w:rsidRPr="004F5E0C">
              <w:rPr>
                <w:rFonts w:cs="NoyhBook"/>
                <w:sz w:val="20"/>
                <w:szCs w:val="20"/>
              </w:rPr>
              <w:t>and for people who are not</w:t>
            </w:r>
          </w:p>
          <w:p w14:paraId="0F711490" w14:textId="77777777" w:rsidR="00DD0C87" w:rsidRDefault="004F5E0C" w:rsidP="004F5E0C">
            <w:pPr>
              <w:rPr>
                <w:rFonts w:cs="NoyhBook"/>
                <w:sz w:val="20"/>
                <w:szCs w:val="20"/>
              </w:rPr>
            </w:pPr>
            <w:r w:rsidRPr="004F5E0C">
              <w:rPr>
                <w:rFonts w:cs="NoyhBook"/>
                <w:sz w:val="20"/>
                <w:szCs w:val="20"/>
              </w:rPr>
              <w:t>Christians.</w:t>
            </w:r>
          </w:p>
          <w:p w14:paraId="60EC782C" w14:textId="77777777" w:rsidR="004F5E0C" w:rsidRPr="004F5E0C" w:rsidRDefault="004F5E0C" w:rsidP="004F5E0C">
            <w:pPr>
              <w:autoSpaceDE w:val="0"/>
              <w:autoSpaceDN w:val="0"/>
              <w:adjustRightInd w:val="0"/>
              <w:rPr>
                <w:rFonts w:cs="NoyhHeavy"/>
                <w:sz w:val="20"/>
                <w:szCs w:val="20"/>
              </w:rPr>
            </w:pPr>
            <w:r w:rsidRPr="004F5E0C">
              <w:rPr>
                <w:rFonts w:cs="NoyhHeavy"/>
                <w:sz w:val="20"/>
                <w:szCs w:val="20"/>
              </w:rPr>
              <w:t>PUPILS WILL KNOW THAT</w:t>
            </w:r>
          </w:p>
          <w:p w14:paraId="6ACB16EF" w14:textId="77777777" w:rsidR="004F5E0C" w:rsidRPr="004F5E0C" w:rsidRDefault="004F5E0C" w:rsidP="004F5E0C">
            <w:pPr>
              <w:autoSpaceDE w:val="0"/>
              <w:autoSpaceDN w:val="0"/>
              <w:adjustRightInd w:val="0"/>
              <w:rPr>
                <w:rFonts w:cs="NoyhHeavy"/>
                <w:sz w:val="20"/>
                <w:szCs w:val="20"/>
              </w:rPr>
            </w:pPr>
            <w:r w:rsidRPr="004F5E0C">
              <w:rPr>
                <w:rFonts w:cs="NoyhHeavy"/>
                <w:sz w:val="20"/>
                <w:szCs w:val="20"/>
              </w:rPr>
              <w:t>CHRISTIANS BELIEVE:</w:t>
            </w:r>
          </w:p>
          <w:p w14:paraId="0C3BBEB2" w14:textId="77777777" w:rsidR="004F5E0C" w:rsidRPr="004F5E0C" w:rsidRDefault="004F5E0C" w:rsidP="004F5E0C">
            <w:pPr>
              <w:autoSpaceDE w:val="0"/>
              <w:autoSpaceDN w:val="0"/>
              <w:adjustRightInd w:val="0"/>
              <w:rPr>
                <w:rFonts w:cs="NoyhBook"/>
                <w:sz w:val="20"/>
                <w:szCs w:val="20"/>
              </w:rPr>
            </w:pPr>
            <w:r w:rsidRPr="004F5E0C">
              <w:rPr>
                <w:rFonts w:cs="NoyhBook"/>
                <w:sz w:val="20"/>
                <w:szCs w:val="20"/>
              </w:rPr>
              <w:t>• God the Creator cares for the</w:t>
            </w:r>
          </w:p>
          <w:p w14:paraId="6B0F6D7B" w14:textId="77777777" w:rsidR="004F5E0C" w:rsidRPr="004F5E0C" w:rsidRDefault="004F5E0C" w:rsidP="004F5E0C">
            <w:pPr>
              <w:autoSpaceDE w:val="0"/>
              <w:autoSpaceDN w:val="0"/>
              <w:adjustRightInd w:val="0"/>
              <w:rPr>
                <w:rFonts w:cs="NoyhBook"/>
                <w:sz w:val="20"/>
                <w:szCs w:val="20"/>
              </w:rPr>
            </w:pPr>
            <w:r w:rsidRPr="004F5E0C">
              <w:rPr>
                <w:rFonts w:cs="NoyhBook"/>
                <w:sz w:val="20"/>
                <w:szCs w:val="20"/>
              </w:rPr>
              <w:t>creation, including human beings.</w:t>
            </w:r>
          </w:p>
          <w:p w14:paraId="49E7F813" w14:textId="77777777" w:rsidR="004F5E0C" w:rsidRPr="004F5E0C" w:rsidRDefault="004F5E0C" w:rsidP="004F5E0C">
            <w:pPr>
              <w:autoSpaceDE w:val="0"/>
              <w:autoSpaceDN w:val="0"/>
              <w:adjustRightInd w:val="0"/>
              <w:rPr>
                <w:rFonts w:cs="NoyhBook"/>
                <w:sz w:val="20"/>
                <w:szCs w:val="20"/>
              </w:rPr>
            </w:pPr>
            <w:r w:rsidRPr="004F5E0C">
              <w:rPr>
                <w:rFonts w:cs="NoyhBook"/>
                <w:sz w:val="20"/>
                <w:szCs w:val="20"/>
              </w:rPr>
              <w:t>• As human beings are part of</w:t>
            </w:r>
          </w:p>
          <w:p w14:paraId="6324DC6C" w14:textId="77777777" w:rsidR="004F5E0C" w:rsidRPr="004F5E0C" w:rsidRDefault="004F5E0C" w:rsidP="004F5E0C">
            <w:pPr>
              <w:autoSpaceDE w:val="0"/>
              <w:autoSpaceDN w:val="0"/>
              <w:adjustRightInd w:val="0"/>
              <w:rPr>
                <w:rFonts w:cs="NoyhBook"/>
                <w:sz w:val="20"/>
                <w:szCs w:val="20"/>
              </w:rPr>
            </w:pPr>
            <w:r w:rsidRPr="004F5E0C">
              <w:rPr>
                <w:rFonts w:cs="NoyhBook"/>
                <w:sz w:val="20"/>
                <w:szCs w:val="20"/>
              </w:rPr>
              <w:t>God’s good creation, they do best</w:t>
            </w:r>
          </w:p>
          <w:p w14:paraId="18290E2D" w14:textId="77777777" w:rsidR="004F5E0C" w:rsidRPr="004F5E0C" w:rsidRDefault="004F5E0C" w:rsidP="004F5E0C">
            <w:pPr>
              <w:autoSpaceDE w:val="0"/>
              <w:autoSpaceDN w:val="0"/>
              <w:adjustRightInd w:val="0"/>
              <w:rPr>
                <w:rFonts w:cs="NoyhBook"/>
                <w:sz w:val="20"/>
                <w:szCs w:val="20"/>
              </w:rPr>
            </w:pPr>
            <w:r w:rsidRPr="004F5E0C">
              <w:rPr>
                <w:rFonts w:cs="NoyhBook"/>
                <w:sz w:val="20"/>
                <w:szCs w:val="20"/>
              </w:rPr>
              <w:t>when they listen to God.</w:t>
            </w:r>
          </w:p>
          <w:p w14:paraId="7A11A03F" w14:textId="77777777" w:rsidR="004F5E0C" w:rsidRPr="004F5E0C" w:rsidRDefault="004F5E0C" w:rsidP="004F5E0C">
            <w:pPr>
              <w:autoSpaceDE w:val="0"/>
              <w:autoSpaceDN w:val="0"/>
              <w:adjustRightInd w:val="0"/>
              <w:rPr>
                <w:rFonts w:cs="NoyhBookItalic"/>
                <w:i/>
                <w:iCs/>
                <w:sz w:val="20"/>
                <w:szCs w:val="20"/>
              </w:rPr>
            </w:pPr>
            <w:r w:rsidRPr="004F5E0C">
              <w:rPr>
                <w:rFonts w:cs="NoyhBook"/>
                <w:sz w:val="20"/>
                <w:szCs w:val="20"/>
              </w:rPr>
              <w:t xml:space="preserve">• The Bible shows that God </w:t>
            </w:r>
            <w:r w:rsidRPr="004F5E0C">
              <w:rPr>
                <w:rFonts w:cs="NoyhBookItalic"/>
                <w:i/>
                <w:iCs/>
                <w:sz w:val="20"/>
                <w:szCs w:val="20"/>
              </w:rPr>
              <w:t>wants</w:t>
            </w:r>
          </w:p>
          <w:p w14:paraId="113D912B" w14:textId="77777777" w:rsidR="004F5E0C" w:rsidRPr="004F5E0C" w:rsidRDefault="004F5E0C" w:rsidP="004F5E0C">
            <w:pPr>
              <w:autoSpaceDE w:val="0"/>
              <w:autoSpaceDN w:val="0"/>
              <w:adjustRightInd w:val="0"/>
              <w:rPr>
                <w:rFonts w:cs="NoyhBook"/>
                <w:sz w:val="20"/>
                <w:szCs w:val="20"/>
              </w:rPr>
            </w:pPr>
            <w:r w:rsidRPr="004F5E0C">
              <w:rPr>
                <w:rFonts w:cs="NoyhBook"/>
                <w:sz w:val="20"/>
                <w:szCs w:val="20"/>
              </w:rPr>
              <w:t>to help people to be close to him</w:t>
            </w:r>
          </w:p>
          <w:p w14:paraId="01F6D0E7" w14:textId="77777777" w:rsidR="004F5E0C" w:rsidRPr="004F5E0C" w:rsidRDefault="004F5E0C" w:rsidP="004F5E0C">
            <w:pPr>
              <w:autoSpaceDE w:val="0"/>
              <w:autoSpaceDN w:val="0"/>
              <w:adjustRightInd w:val="0"/>
              <w:rPr>
                <w:rFonts w:cs="NoyhBook"/>
                <w:sz w:val="20"/>
                <w:szCs w:val="20"/>
              </w:rPr>
            </w:pPr>
            <w:r w:rsidRPr="004F5E0C">
              <w:rPr>
                <w:rFonts w:cs="NoyhBook"/>
                <w:sz w:val="20"/>
                <w:szCs w:val="20"/>
              </w:rPr>
              <w:t>— he keeps his relationship with</w:t>
            </w:r>
          </w:p>
          <w:p w14:paraId="74B8DCD2" w14:textId="77777777" w:rsidR="004F5E0C" w:rsidRPr="004F5E0C" w:rsidRDefault="004F5E0C" w:rsidP="004F5E0C">
            <w:pPr>
              <w:autoSpaceDE w:val="0"/>
              <w:autoSpaceDN w:val="0"/>
              <w:adjustRightInd w:val="0"/>
              <w:rPr>
                <w:rFonts w:cs="NoyhBook"/>
                <w:sz w:val="20"/>
                <w:szCs w:val="20"/>
              </w:rPr>
            </w:pPr>
            <w:r w:rsidRPr="004F5E0C">
              <w:rPr>
                <w:rFonts w:cs="NoyhBook"/>
                <w:sz w:val="20"/>
                <w:szCs w:val="20"/>
              </w:rPr>
              <w:t>them, gives them guidelines on</w:t>
            </w:r>
          </w:p>
          <w:p w14:paraId="72FC5940" w14:textId="77777777" w:rsidR="004F5E0C" w:rsidRPr="004F5E0C" w:rsidRDefault="004F5E0C" w:rsidP="004F5E0C">
            <w:pPr>
              <w:autoSpaceDE w:val="0"/>
              <w:autoSpaceDN w:val="0"/>
              <w:adjustRightInd w:val="0"/>
              <w:rPr>
                <w:rFonts w:cs="NoyhBook"/>
                <w:sz w:val="20"/>
                <w:szCs w:val="20"/>
              </w:rPr>
            </w:pPr>
            <w:r w:rsidRPr="004F5E0C">
              <w:rPr>
                <w:rFonts w:cs="NoyhBook"/>
                <w:sz w:val="20"/>
                <w:szCs w:val="20"/>
              </w:rPr>
              <w:t>good ways to live (such as the Ten</w:t>
            </w:r>
          </w:p>
          <w:p w14:paraId="55F8F1D9" w14:textId="77777777" w:rsidR="004F5E0C" w:rsidRPr="004F5E0C" w:rsidRDefault="004F5E0C" w:rsidP="004F5E0C">
            <w:pPr>
              <w:autoSpaceDE w:val="0"/>
              <w:autoSpaceDN w:val="0"/>
              <w:adjustRightInd w:val="0"/>
              <w:rPr>
                <w:rFonts w:cs="NoyhBook"/>
                <w:sz w:val="20"/>
                <w:szCs w:val="20"/>
              </w:rPr>
            </w:pPr>
            <w:r w:rsidRPr="004F5E0C">
              <w:rPr>
                <w:rFonts w:cs="NoyhBook"/>
                <w:sz w:val="20"/>
                <w:szCs w:val="20"/>
              </w:rPr>
              <w:lastRenderedPageBreak/>
              <w:t>Commandments).</w:t>
            </w:r>
          </w:p>
          <w:p w14:paraId="4A62E693" w14:textId="77777777" w:rsidR="004F5E0C" w:rsidRPr="004F5E0C" w:rsidRDefault="004F5E0C" w:rsidP="004F5E0C">
            <w:pPr>
              <w:autoSpaceDE w:val="0"/>
              <w:autoSpaceDN w:val="0"/>
              <w:adjustRightInd w:val="0"/>
              <w:rPr>
                <w:rFonts w:cs="NoyhBook"/>
                <w:sz w:val="20"/>
                <w:szCs w:val="20"/>
              </w:rPr>
            </w:pPr>
            <w:r w:rsidRPr="004F5E0C">
              <w:rPr>
                <w:rFonts w:cs="NoyhBook"/>
                <w:sz w:val="20"/>
                <w:szCs w:val="20"/>
              </w:rPr>
              <w:t>• [Building block from EYFS:</w:t>
            </w:r>
          </w:p>
          <w:p w14:paraId="5CA0542F" w14:textId="77777777" w:rsidR="004F5E0C" w:rsidRDefault="004F5E0C" w:rsidP="004F5E0C">
            <w:pPr>
              <w:autoSpaceDE w:val="0"/>
              <w:autoSpaceDN w:val="0"/>
              <w:adjustRightInd w:val="0"/>
              <w:rPr>
                <w:rFonts w:cs="NoyhBook"/>
                <w:sz w:val="20"/>
                <w:szCs w:val="20"/>
              </w:rPr>
            </w:pPr>
            <w:r w:rsidRPr="004F5E0C">
              <w:rPr>
                <w:rFonts w:cs="NoyhBook"/>
                <w:sz w:val="20"/>
                <w:szCs w:val="20"/>
              </w:rPr>
              <w:t>Christians believe God made</w:t>
            </w:r>
            <w:r>
              <w:rPr>
                <w:rFonts w:cs="NoyhBook"/>
                <w:sz w:val="20"/>
                <w:szCs w:val="20"/>
              </w:rPr>
              <w:t xml:space="preserve"> </w:t>
            </w:r>
            <w:r w:rsidRPr="004F5E0C">
              <w:rPr>
                <w:rFonts w:cs="NoyhBook"/>
                <w:sz w:val="20"/>
                <w:szCs w:val="20"/>
              </w:rPr>
              <w:t>our wonderful world and so we</w:t>
            </w:r>
            <w:r>
              <w:rPr>
                <w:rFonts w:cs="NoyhBook"/>
                <w:sz w:val="20"/>
                <w:szCs w:val="20"/>
              </w:rPr>
              <w:t xml:space="preserve"> </w:t>
            </w:r>
            <w:r w:rsidRPr="004F5E0C">
              <w:rPr>
                <w:rFonts w:cs="NoyhBook"/>
                <w:sz w:val="20"/>
                <w:szCs w:val="20"/>
              </w:rPr>
              <w:t>should look after it.]</w:t>
            </w:r>
          </w:p>
          <w:p w14:paraId="0626913F" w14:textId="77777777" w:rsidR="004F5E0C" w:rsidRPr="008341A5" w:rsidRDefault="004F5E0C" w:rsidP="004F5E0C">
            <w:pPr>
              <w:autoSpaceDE w:val="0"/>
              <w:autoSpaceDN w:val="0"/>
              <w:adjustRightInd w:val="0"/>
              <w:rPr>
                <w:rFonts w:cs="NoyhHeavy"/>
                <w:sz w:val="20"/>
                <w:szCs w:val="20"/>
              </w:rPr>
            </w:pPr>
            <w:r w:rsidRPr="008341A5">
              <w:rPr>
                <w:rFonts w:cs="NoyhHeavy"/>
                <w:sz w:val="20"/>
                <w:szCs w:val="20"/>
              </w:rPr>
              <w:t>BY THE END OF THIS UNIT, PUPILS</w:t>
            </w:r>
          </w:p>
          <w:p w14:paraId="109EC587" w14:textId="77777777" w:rsidR="004F5E0C" w:rsidRPr="008341A5" w:rsidRDefault="004F5E0C" w:rsidP="004F5E0C">
            <w:pPr>
              <w:autoSpaceDE w:val="0"/>
              <w:autoSpaceDN w:val="0"/>
              <w:adjustRightInd w:val="0"/>
              <w:rPr>
                <w:rFonts w:cs="NoyhHeavy"/>
                <w:sz w:val="20"/>
                <w:szCs w:val="20"/>
              </w:rPr>
            </w:pPr>
            <w:r w:rsidRPr="008341A5">
              <w:rPr>
                <w:rFonts w:cs="NoyhHeavy"/>
                <w:sz w:val="20"/>
                <w:szCs w:val="20"/>
              </w:rPr>
              <w:t>ARE EXPECTED TO BE ABLE TO:</w:t>
            </w:r>
          </w:p>
          <w:p w14:paraId="1314BA53" w14:textId="105A0A7C" w:rsidR="004F5E0C" w:rsidRPr="008341A5" w:rsidRDefault="004F5E0C" w:rsidP="004F5E0C">
            <w:pPr>
              <w:autoSpaceDE w:val="0"/>
              <w:autoSpaceDN w:val="0"/>
              <w:adjustRightInd w:val="0"/>
              <w:rPr>
                <w:rFonts w:cs="NoyhBook"/>
                <w:sz w:val="20"/>
                <w:szCs w:val="20"/>
              </w:rPr>
            </w:pPr>
            <w:r w:rsidRPr="008341A5">
              <w:rPr>
                <w:rFonts w:cs="NoyhBook"/>
                <w:sz w:val="20"/>
                <w:szCs w:val="20"/>
              </w:rPr>
              <w:t>Place the concepts of God,</w:t>
            </w:r>
            <w:r w:rsidR="008341A5">
              <w:rPr>
                <w:rFonts w:cs="NoyhBook"/>
                <w:sz w:val="20"/>
                <w:szCs w:val="20"/>
              </w:rPr>
              <w:t xml:space="preserve"> </w:t>
            </w:r>
            <w:r w:rsidRPr="008341A5">
              <w:rPr>
                <w:rFonts w:cs="NoyhBook"/>
                <w:sz w:val="20"/>
                <w:szCs w:val="20"/>
              </w:rPr>
              <w:t>Creation and the Fall on</w:t>
            </w:r>
            <w:r w:rsidR="008341A5">
              <w:rPr>
                <w:rFonts w:cs="NoyhBook"/>
                <w:sz w:val="20"/>
                <w:szCs w:val="20"/>
              </w:rPr>
              <w:t xml:space="preserve"> </w:t>
            </w:r>
            <w:r w:rsidRPr="008341A5">
              <w:rPr>
                <w:rFonts w:cs="NoyhBook"/>
                <w:sz w:val="20"/>
                <w:szCs w:val="20"/>
              </w:rPr>
              <w:t>a timeline of the Bible’s</w:t>
            </w:r>
            <w:r w:rsidR="008341A5">
              <w:rPr>
                <w:rFonts w:cs="NoyhBook"/>
                <w:sz w:val="20"/>
                <w:szCs w:val="20"/>
              </w:rPr>
              <w:t xml:space="preserve"> </w:t>
            </w:r>
            <w:r w:rsidRPr="008341A5">
              <w:rPr>
                <w:rFonts w:cs="NoyhBook"/>
                <w:sz w:val="20"/>
                <w:szCs w:val="20"/>
              </w:rPr>
              <w:t>‘Big Story’.</w:t>
            </w:r>
          </w:p>
          <w:p w14:paraId="659213DB" w14:textId="77392EAC" w:rsidR="004F5E0C" w:rsidRPr="008341A5" w:rsidRDefault="004F5E0C" w:rsidP="004F5E0C">
            <w:pPr>
              <w:autoSpaceDE w:val="0"/>
              <w:autoSpaceDN w:val="0"/>
              <w:adjustRightInd w:val="0"/>
              <w:rPr>
                <w:rFonts w:cs="NoyhBook"/>
                <w:sz w:val="20"/>
                <w:szCs w:val="20"/>
              </w:rPr>
            </w:pPr>
            <w:r w:rsidRPr="008341A5">
              <w:rPr>
                <w:rFonts w:cs="NoyhBook"/>
                <w:sz w:val="20"/>
                <w:szCs w:val="20"/>
              </w:rPr>
              <w:t>Offer suggestions about</w:t>
            </w:r>
            <w:r w:rsidR="008341A5">
              <w:rPr>
                <w:rFonts w:cs="NoyhBook"/>
                <w:sz w:val="20"/>
                <w:szCs w:val="20"/>
              </w:rPr>
              <w:t xml:space="preserve"> </w:t>
            </w:r>
            <w:r w:rsidRPr="008341A5">
              <w:rPr>
                <w:rFonts w:cs="NoyhBook"/>
                <w:sz w:val="20"/>
                <w:szCs w:val="20"/>
              </w:rPr>
              <w:t>what the story of Adam and</w:t>
            </w:r>
            <w:r w:rsidR="008341A5">
              <w:rPr>
                <w:rFonts w:cs="NoyhBook"/>
                <w:sz w:val="20"/>
                <w:szCs w:val="20"/>
              </w:rPr>
              <w:t xml:space="preserve"> </w:t>
            </w:r>
            <w:r w:rsidRPr="008341A5">
              <w:rPr>
                <w:rFonts w:cs="NoyhBook"/>
                <w:sz w:val="20"/>
                <w:szCs w:val="20"/>
              </w:rPr>
              <w:t>Eve might show about human</w:t>
            </w:r>
            <w:r w:rsidR="008341A5">
              <w:rPr>
                <w:rFonts w:cs="NoyhBook"/>
                <w:sz w:val="20"/>
                <w:szCs w:val="20"/>
              </w:rPr>
              <w:t xml:space="preserve"> </w:t>
            </w:r>
            <w:r w:rsidRPr="008341A5">
              <w:rPr>
                <w:rFonts w:cs="NoyhBook"/>
                <w:sz w:val="20"/>
                <w:szCs w:val="20"/>
              </w:rPr>
              <w:t>nature and how to act.</w:t>
            </w:r>
          </w:p>
          <w:p w14:paraId="7380AC0D" w14:textId="72CB358E" w:rsidR="004F5E0C" w:rsidRPr="008341A5" w:rsidRDefault="004F5E0C" w:rsidP="004F5E0C">
            <w:pPr>
              <w:autoSpaceDE w:val="0"/>
              <w:autoSpaceDN w:val="0"/>
              <w:adjustRightInd w:val="0"/>
              <w:rPr>
                <w:rFonts w:cs="NoyhBook"/>
                <w:sz w:val="20"/>
                <w:szCs w:val="20"/>
              </w:rPr>
            </w:pPr>
            <w:r w:rsidRPr="008341A5">
              <w:rPr>
                <w:rFonts w:cs="NoyhBook"/>
                <w:sz w:val="20"/>
                <w:szCs w:val="20"/>
              </w:rPr>
              <w:t>Describe how and why</w:t>
            </w:r>
            <w:r w:rsidR="008341A5">
              <w:rPr>
                <w:rFonts w:cs="NoyhBook"/>
                <w:sz w:val="20"/>
                <w:szCs w:val="20"/>
              </w:rPr>
              <w:t xml:space="preserve"> </w:t>
            </w:r>
            <w:r w:rsidRPr="008341A5">
              <w:rPr>
                <w:rFonts w:cs="NoyhBook"/>
                <w:sz w:val="20"/>
                <w:szCs w:val="20"/>
              </w:rPr>
              <w:t>Christians might pray to God,</w:t>
            </w:r>
            <w:r w:rsidR="008341A5">
              <w:rPr>
                <w:rFonts w:cs="NoyhBook"/>
                <w:sz w:val="20"/>
                <w:szCs w:val="20"/>
              </w:rPr>
              <w:t xml:space="preserve"> </w:t>
            </w:r>
            <w:r w:rsidRPr="008341A5">
              <w:rPr>
                <w:rFonts w:cs="NoyhBook"/>
                <w:sz w:val="20"/>
                <w:szCs w:val="20"/>
              </w:rPr>
              <w:t>say sorry, forgive and ask for</w:t>
            </w:r>
            <w:r w:rsidR="008341A5">
              <w:rPr>
                <w:rFonts w:cs="NoyhBook"/>
                <w:sz w:val="20"/>
                <w:szCs w:val="20"/>
              </w:rPr>
              <w:t xml:space="preserve"> </w:t>
            </w:r>
            <w:r w:rsidRPr="008341A5">
              <w:rPr>
                <w:rFonts w:cs="NoyhBook"/>
                <w:sz w:val="20"/>
                <w:szCs w:val="20"/>
              </w:rPr>
              <w:t>forgiveness.</w:t>
            </w:r>
          </w:p>
          <w:p w14:paraId="2A556018" w14:textId="77777777" w:rsidR="004F5E0C" w:rsidRPr="008341A5" w:rsidRDefault="004F5E0C" w:rsidP="004F5E0C">
            <w:pPr>
              <w:autoSpaceDE w:val="0"/>
              <w:autoSpaceDN w:val="0"/>
              <w:adjustRightInd w:val="0"/>
              <w:rPr>
                <w:rFonts w:cs="NoyhBook"/>
                <w:sz w:val="20"/>
                <w:szCs w:val="20"/>
              </w:rPr>
            </w:pPr>
            <w:r w:rsidRPr="008341A5">
              <w:rPr>
                <w:rFonts w:cs="NoyhBook"/>
                <w:sz w:val="20"/>
                <w:szCs w:val="20"/>
              </w:rPr>
              <w:t>Make links between what</w:t>
            </w:r>
          </w:p>
          <w:p w14:paraId="285430FE" w14:textId="77777777" w:rsidR="004F5E0C" w:rsidRPr="008341A5" w:rsidRDefault="004F5E0C" w:rsidP="004F5E0C">
            <w:pPr>
              <w:autoSpaceDE w:val="0"/>
              <w:autoSpaceDN w:val="0"/>
              <w:adjustRightInd w:val="0"/>
              <w:rPr>
                <w:rFonts w:cs="NoyhBook"/>
                <w:sz w:val="20"/>
                <w:szCs w:val="20"/>
              </w:rPr>
            </w:pPr>
            <w:r w:rsidRPr="008341A5">
              <w:rPr>
                <w:rFonts w:cs="NoyhBook"/>
                <w:sz w:val="20"/>
                <w:szCs w:val="20"/>
              </w:rPr>
              <w:t>stories in the Bible say about</w:t>
            </w:r>
          </w:p>
          <w:p w14:paraId="40E8438F" w14:textId="77777777" w:rsidR="004F5E0C" w:rsidRPr="008341A5" w:rsidRDefault="004F5E0C" w:rsidP="004F5E0C">
            <w:pPr>
              <w:autoSpaceDE w:val="0"/>
              <w:autoSpaceDN w:val="0"/>
              <w:adjustRightInd w:val="0"/>
              <w:rPr>
                <w:rFonts w:cs="NoyhBook"/>
                <w:sz w:val="20"/>
                <w:szCs w:val="20"/>
              </w:rPr>
            </w:pPr>
            <w:r w:rsidRPr="008341A5">
              <w:rPr>
                <w:rFonts w:cs="NoyhBook"/>
                <w:sz w:val="20"/>
                <w:szCs w:val="20"/>
              </w:rPr>
              <w:t>human beings, and pupils’ own</w:t>
            </w:r>
          </w:p>
          <w:p w14:paraId="2974A323" w14:textId="77777777" w:rsidR="004F5E0C" w:rsidRPr="008341A5" w:rsidRDefault="004F5E0C" w:rsidP="004F5E0C">
            <w:pPr>
              <w:autoSpaceDE w:val="0"/>
              <w:autoSpaceDN w:val="0"/>
              <w:adjustRightInd w:val="0"/>
              <w:rPr>
                <w:rFonts w:cs="NoyhBook"/>
                <w:sz w:val="20"/>
                <w:szCs w:val="20"/>
              </w:rPr>
            </w:pPr>
            <w:r w:rsidRPr="008341A5">
              <w:rPr>
                <w:rFonts w:cs="NoyhBook"/>
                <w:sz w:val="20"/>
                <w:szCs w:val="20"/>
              </w:rPr>
              <w:t>ideas about how people should</w:t>
            </w:r>
          </w:p>
          <w:p w14:paraId="594A5161" w14:textId="77777777" w:rsidR="004F5E0C" w:rsidRPr="008341A5" w:rsidRDefault="004F5E0C" w:rsidP="004F5E0C">
            <w:pPr>
              <w:autoSpaceDE w:val="0"/>
              <w:autoSpaceDN w:val="0"/>
              <w:adjustRightInd w:val="0"/>
              <w:rPr>
                <w:rFonts w:cs="NoyhBook"/>
                <w:sz w:val="20"/>
                <w:szCs w:val="20"/>
              </w:rPr>
            </w:pPr>
            <w:r w:rsidRPr="008341A5">
              <w:rPr>
                <w:rFonts w:cs="NoyhBook"/>
                <w:sz w:val="20"/>
                <w:szCs w:val="20"/>
              </w:rPr>
              <w:t>behave.</w:t>
            </w:r>
          </w:p>
          <w:p w14:paraId="281F2748" w14:textId="77777777" w:rsidR="004F5E0C" w:rsidRPr="008341A5" w:rsidRDefault="004F5E0C" w:rsidP="004F5E0C">
            <w:pPr>
              <w:autoSpaceDE w:val="0"/>
              <w:autoSpaceDN w:val="0"/>
              <w:adjustRightInd w:val="0"/>
              <w:rPr>
                <w:rFonts w:cs="NoyhHeavy"/>
                <w:sz w:val="20"/>
                <w:szCs w:val="20"/>
              </w:rPr>
            </w:pPr>
            <w:r w:rsidRPr="008341A5">
              <w:rPr>
                <w:rFonts w:cs="NoyhHeavy"/>
                <w:sz w:val="20"/>
                <w:szCs w:val="20"/>
              </w:rPr>
              <w:t>PUPILS WILL KNOW THAT:</w:t>
            </w:r>
          </w:p>
          <w:p w14:paraId="4E32CFE5" w14:textId="77777777" w:rsidR="004F5E0C" w:rsidRPr="008341A5" w:rsidRDefault="004F5E0C" w:rsidP="004F5E0C">
            <w:pPr>
              <w:autoSpaceDE w:val="0"/>
              <w:autoSpaceDN w:val="0"/>
              <w:adjustRightInd w:val="0"/>
              <w:rPr>
                <w:rFonts w:cs="NoyhBook"/>
                <w:sz w:val="20"/>
                <w:szCs w:val="20"/>
              </w:rPr>
            </w:pPr>
            <w:r w:rsidRPr="008341A5">
              <w:rPr>
                <w:rFonts w:cs="NoyhBook"/>
                <w:sz w:val="20"/>
                <w:szCs w:val="20"/>
              </w:rPr>
              <w:t>• The Bible tells a story (in</w:t>
            </w:r>
          </w:p>
          <w:p w14:paraId="0E5E5CC3" w14:textId="77777777" w:rsidR="004F5E0C" w:rsidRPr="008341A5" w:rsidRDefault="004F5E0C" w:rsidP="004F5E0C">
            <w:pPr>
              <w:autoSpaceDE w:val="0"/>
              <w:autoSpaceDN w:val="0"/>
              <w:adjustRightInd w:val="0"/>
              <w:rPr>
                <w:rFonts w:cs="NoyhBook"/>
                <w:sz w:val="20"/>
                <w:szCs w:val="20"/>
              </w:rPr>
            </w:pPr>
            <w:r w:rsidRPr="008341A5">
              <w:rPr>
                <w:rFonts w:cs="NoyhBook"/>
                <w:sz w:val="20"/>
                <w:szCs w:val="20"/>
              </w:rPr>
              <w:t>Genesis 3) about how humans</w:t>
            </w:r>
          </w:p>
          <w:p w14:paraId="55194CC7" w14:textId="77777777" w:rsidR="004F5E0C" w:rsidRPr="008341A5" w:rsidRDefault="004F5E0C" w:rsidP="004F5E0C">
            <w:pPr>
              <w:autoSpaceDE w:val="0"/>
              <w:autoSpaceDN w:val="0"/>
              <w:adjustRightInd w:val="0"/>
              <w:rPr>
                <w:rFonts w:cs="NoyhBook"/>
                <w:sz w:val="20"/>
                <w:szCs w:val="20"/>
              </w:rPr>
            </w:pPr>
            <w:r w:rsidRPr="008341A5">
              <w:rPr>
                <w:rFonts w:cs="NoyhBook"/>
                <w:sz w:val="20"/>
                <w:szCs w:val="20"/>
              </w:rPr>
              <w:t>spoiled their friendship with God</w:t>
            </w:r>
          </w:p>
          <w:p w14:paraId="46A34104" w14:textId="77777777" w:rsidR="004F5E0C" w:rsidRPr="008341A5" w:rsidRDefault="004F5E0C" w:rsidP="004F5E0C">
            <w:pPr>
              <w:autoSpaceDE w:val="0"/>
              <w:autoSpaceDN w:val="0"/>
              <w:adjustRightInd w:val="0"/>
              <w:rPr>
                <w:rFonts w:cs="NoyhBook"/>
                <w:sz w:val="20"/>
                <w:szCs w:val="20"/>
              </w:rPr>
            </w:pPr>
            <w:r w:rsidRPr="008341A5">
              <w:rPr>
                <w:rFonts w:cs="NoyhBook"/>
                <w:sz w:val="20"/>
                <w:szCs w:val="20"/>
              </w:rPr>
              <w:t>(sometimes called ‘the Fall’).</w:t>
            </w:r>
          </w:p>
          <w:p w14:paraId="0001FE50" w14:textId="77777777" w:rsidR="004F5E0C" w:rsidRPr="008341A5" w:rsidRDefault="004F5E0C" w:rsidP="004F5E0C">
            <w:pPr>
              <w:autoSpaceDE w:val="0"/>
              <w:autoSpaceDN w:val="0"/>
              <w:adjustRightInd w:val="0"/>
              <w:rPr>
                <w:rFonts w:cs="NoyhBook"/>
                <w:sz w:val="20"/>
                <w:szCs w:val="20"/>
              </w:rPr>
            </w:pPr>
            <w:r w:rsidRPr="008341A5">
              <w:rPr>
                <w:rFonts w:cs="NoyhBook"/>
                <w:sz w:val="20"/>
                <w:szCs w:val="20"/>
              </w:rPr>
              <w:t>• This means that humans cannot</w:t>
            </w:r>
          </w:p>
          <w:p w14:paraId="1A6C7101" w14:textId="3CD141FE" w:rsidR="004F5E0C" w:rsidRPr="008341A5" w:rsidRDefault="004F5E0C" w:rsidP="004F5E0C">
            <w:pPr>
              <w:autoSpaceDE w:val="0"/>
              <w:autoSpaceDN w:val="0"/>
              <w:adjustRightInd w:val="0"/>
              <w:rPr>
                <w:rFonts w:cs="NoyhBook"/>
                <w:sz w:val="20"/>
                <w:szCs w:val="20"/>
              </w:rPr>
            </w:pPr>
            <w:r w:rsidRPr="008341A5">
              <w:rPr>
                <w:rFonts w:cs="NoyhBook"/>
                <w:sz w:val="20"/>
                <w:szCs w:val="20"/>
              </w:rPr>
              <w:t>get close to God without</w:t>
            </w:r>
            <w:r w:rsidR="008341A5">
              <w:rPr>
                <w:rFonts w:cs="NoyhBook"/>
                <w:sz w:val="20"/>
                <w:szCs w:val="20"/>
              </w:rPr>
              <w:t xml:space="preserve"> </w:t>
            </w:r>
            <w:r w:rsidRPr="008341A5">
              <w:rPr>
                <w:rFonts w:cs="NoyhBook"/>
                <w:sz w:val="20"/>
                <w:szCs w:val="20"/>
              </w:rPr>
              <w:t>God’s help.</w:t>
            </w:r>
          </w:p>
          <w:p w14:paraId="4D380243" w14:textId="77777777" w:rsidR="004F5E0C" w:rsidRPr="008341A5" w:rsidRDefault="004F5E0C" w:rsidP="004F5E0C">
            <w:pPr>
              <w:autoSpaceDE w:val="0"/>
              <w:autoSpaceDN w:val="0"/>
              <w:adjustRightInd w:val="0"/>
              <w:rPr>
                <w:rFonts w:cs="NoyhBookItalic"/>
                <w:i/>
                <w:iCs/>
                <w:sz w:val="20"/>
                <w:szCs w:val="20"/>
              </w:rPr>
            </w:pPr>
            <w:r w:rsidRPr="008341A5">
              <w:rPr>
                <w:rFonts w:cs="NoyhBook"/>
                <w:sz w:val="20"/>
                <w:szCs w:val="20"/>
              </w:rPr>
              <w:t xml:space="preserve">• The Bible shows that God </w:t>
            </w:r>
            <w:r w:rsidRPr="008341A5">
              <w:rPr>
                <w:rFonts w:cs="NoyhBookItalic"/>
                <w:i/>
                <w:iCs/>
                <w:sz w:val="20"/>
                <w:szCs w:val="20"/>
              </w:rPr>
              <w:t>wants</w:t>
            </w:r>
          </w:p>
          <w:p w14:paraId="78BBA871" w14:textId="77777777" w:rsidR="004F5E0C" w:rsidRPr="008341A5" w:rsidRDefault="004F5E0C" w:rsidP="004F5E0C">
            <w:pPr>
              <w:autoSpaceDE w:val="0"/>
              <w:autoSpaceDN w:val="0"/>
              <w:adjustRightInd w:val="0"/>
              <w:rPr>
                <w:rFonts w:cs="NoyhBook"/>
                <w:sz w:val="20"/>
                <w:szCs w:val="20"/>
              </w:rPr>
            </w:pPr>
            <w:r w:rsidRPr="008341A5">
              <w:rPr>
                <w:rFonts w:cs="NoyhBook"/>
                <w:sz w:val="20"/>
                <w:szCs w:val="20"/>
              </w:rPr>
              <w:t>to help people to be close to him</w:t>
            </w:r>
          </w:p>
          <w:p w14:paraId="5239EAAA" w14:textId="77777777" w:rsidR="004F5E0C" w:rsidRPr="008341A5" w:rsidRDefault="004F5E0C" w:rsidP="004F5E0C">
            <w:pPr>
              <w:autoSpaceDE w:val="0"/>
              <w:autoSpaceDN w:val="0"/>
              <w:adjustRightInd w:val="0"/>
              <w:rPr>
                <w:rFonts w:cs="NoyhBook"/>
                <w:sz w:val="20"/>
                <w:szCs w:val="20"/>
              </w:rPr>
            </w:pPr>
            <w:r w:rsidRPr="008341A5">
              <w:rPr>
                <w:rFonts w:cs="NoyhBook"/>
                <w:sz w:val="20"/>
                <w:szCs w:val="20"/>
              </w:rPr>
              <w:t>— he keeps his relationship with</w:t>
            </w:r>
          </w:p>
          <w:p w14:paraId="12EC6017" w14:textId="77777777" w:rsidR="004F5E0C" w:rsidRPr="008341A5" w:rsidRDefault="004F5E0C" w:rsidP="004F5E0C">
            <w:pPr>
              <w:autoSpaceDE w:val="0"/>
              <w:autoSpaceDN w:val="0"/>
              <w:adjustRightInd w:val="0"/>
              <w:rPr>
                <w:rFonts w:cs="NoyhBook"/>
                <w:sz w:val="20"/>
                <w:szCs w:val="20"/>
              </w:rPr>
            </w:pPr>
            <w:r w:rsidRPr="008341A5">
              <w:rPr>
                <w:rFonts w:cs="NoyhBook"/>
                <w:sz w:val="20"/>
                <w:szCs w:val="20"/>
              </w:rPr>
              <w:t>them, gives them guidelines on</w:t>
            </w:r>
          </w:p>
          <w:p w14:paraId="112F0E27" w14:textId="77777777" w:rsidR="004F5E0C" w:rsidRPr="008341A5" w:rsidRDefault="004F5E0C" w:rsidP="004F5E0C">
            <w:pPr>
              <w:autoSpaceDE w:val="0"/>
              <w:autoSpaceDN w:val="0"/>
              <w:adjustRightInd w:val="0"/>
              <w:rPr>
                <w:rFonts w:cs="NoyhBook"/>
                <w:sz w:val="20"/>
                <w:szCs w:val="20"/>
              </w:rPr>
            </w:pPr>
            <w:r w:rsidRPr="008341A5">
              <w:rPr>
                <w:rFonts w:cs="NoyhBook"/>
                <w:sz w:val="20"/>
                <w:szCs w:val="20"/>
              </w:rPr>
              <w:t>good ways to live (such as the</w:t>
            </w:r>
          </w:p>
          <w:p w14:paraId="553E9FB2" w14:textId="77777777" w:rsidR="004F5E0C" w:rsidRPr="008341A5" w:rsidRDefault="004F5E0C" w:rsidP="004F5E0C">
            <w:pPr>
              <w:autoSpaceDE w:val="0"/>
              <w:autoSpaceDN w:val="0"/>
              <w:adjustRightInd w:val="0"/>
              <w:rPr>
                <w:rFonts w:cs="NoyhBook"/>
                <w:sz w:val="20"/>
                <w:szCs w:val="20"/>
              </w:rPr>
            </w:pPr>
            <w:r w:rsidRPr="008341A5">
              <w:rPr>
                <w:rFonts w:cs="NoyhBook"/>
                <w:sz w:val="20"/>
                <w:szCs w:val="20"/>
              </w:rPr>
              <w:t>Ten Commandments), and offers</w:t>
            </w:r>
          </w:p>
          <w:p w14:paraId="5E814BF9" w14:textId="77777777" w:rsidR="004F5E0C" w:rsidRPr="008341A5" w:rsidRDefault="004F5E0C" w:rsidP="004F5E0C">
            <w:pPr>
              <w:autoSpaceDE w:val="0"/>
              <w:autoSpaceDN w:val="0"/>
              <w:adjustRightInd w:val="0"/>
              <w:rPr>
                <w:rFonts w:cs="NoyhBook"/>
                <w:sz w:val="20"/>
                <w:szCs w:val="20"/>
              </w:rPr>
            </w:pPr>
            <w:r w:rsidRPr="008341A5">
              <w:rPr>
                <w:rFonts w:cs="NoyhBook"/>
                <w:sz w:val="20"/>
                <w:szCs w:val="20"/>
              </w:rPr>
              <w:t>forgiveness even when they keep</w:t>
            </w:r>
          </w:p>
          <w:p w14:paraId="214C8745" w14:textId="77777777" w:rsidR="004F5E0C" w:rsidRPr="008341A5" w:rsidRDefault="004F5E0C" w:rsidP="004F5E0C">
            <w:pPr>
              <w:autoSpaceDE w:val="0"/>
              <w:autoSpaceDN w:val="0"/>
              <w:adjustRightInd w:val="0"/>
              <w:rPr>
                <w:rFonts w:cs="NoyhBook"/>
                <w:sz w:val="20"/>
                <w:szCs w:val="20"/>
              </w:rPr>
            </w:pPr>
            <w:r w:rsidRPr="008341A5">
              <w:rPr>
                <w:rFonts w:cs="NoyhBook"/>
                <w:sz w:val="20"/>
                <w:szCs w:val="20"/>
              </w:rPr>
              <w:t>on falling short.</w:t>
            </w:r>
          </w:p>
          <w:p w14:paraId="0FEE268E" w14:textId="77777777" w:rsidR="004F5E0C" w:rsidRPr="008341A5" w:rsidRDefault="004F5E0C" w:rsidP="004F5E0C">
            <w:pPr>
              <w:autoSpaceDE w:val="0"/>
              <w:autoSpaceDN w:val="0"/>
              <w:adjustRightInd w:val="0"/>
              <w:rPr>
                <w:rFonts w:cs="NoyhBook"/>
                <w:sz w:val="20"/>
                <w:szCs w:val="20"/>
              </w:rPr>
            </w:pPr>
            <w:r w:rsidRPr="008341A5">
              <w:rPr>
                <w:rFonts w:cs="NoyhBook"/>
                <w:sz w:val="20"/>
                <w:szCs w:val="20"/>
              </w:rPr>
              <w:t>• Christians show that they</w:t>
            </w:r>
          </w:p>
          <w:p w14:paraId="3E49C9D0" w14:textId="77777777" w:rsidR="004F5E0C" w:rsidRPr="008341A5" w:rsidRDefault="004F5E0C" w:rsidP="004F5E0C">
            <w:pPr>
              <w:autoSpaceDE w:val="0"/>
              <w:autoSpaceDN w:val="0"/>
              <w:adjustRightInd w:val="0"/>
              <w:rPr>
                <w:rFonts w:cs="NoyhBook"/>
                <w:sz w:val="20"/>
                <w:szCs w:val="20"/>
              </w:rPr>
            </w:pPr>
            <w:r w:rsidRPr="008341A5">
              <w:rPr>
                <w:rFonts w:cs="NoyhBook"/>
                <w:sz w:val="20"/>
                <w:szCs w:val="20"/>
              </w:rPr>
              <w:t>want to be close to God too,</w:t>
            </w:r>
          </w:p>
          <w:p w14:paraId="2FCFFB31" w14:textId="77777777" w:rsidR="004F5E0C" w:rsidRPr="008341A5" w:rsidRDefault="004F5E0C" w:rsidP="004F5E0C">
            <w:pPr>
              <w:autoSpaceDE w:val="0"/>
              <w:autoSpaceDN w:val="0"/>
              <w:adjustRightInd w:val="0"/>
              <w:rPr>
                <w:rFonts w:cs="NoyhBook"/>
                <w:sz w:val="20"/>
                <w:szCs w:val="20"/>
              </w:rPr>
            </w:pPr>
            <w:r w:rsidRPr="008341A5">
              <w:rPr>
                <w:rFonts w:cs="NoyhBook"/>
                <w:sz w:val="20"/>
                <w:szCs w:val="20"/>
              </w:rPr>
              <w:t>through obedience and worship,</w:t>
            </w:r>
          </w:p>
          <w:p w14:paraId="58E45D57" w14:textId="77777777" w:rsidR="004F5E0C" w:rsidRPr="008341A5" w:rsidRDefault="004F5E0C" w:rsidP="004F5E0C">
            <w:pPr>
              <w:autoSpaceDE w:val="0"/>
              <w:autoSpaceDN w:val="0"/>
              <w:adjustRightInd w:val="0"/>
              <w:rPr>
                <w:rFonts w:cs="NoyhBook"/>
                <w:sz w:val="20"/>
                <w:szCs w:val="20"/>
              </w:rPr>
            </w:pPr>
            <w:r w:rsidRPr="008341A5">
              <w:rPr>
                <w:rFonts w:cs="NoyhBook"/>
                <w:sz w:val="20"/>
                <w:szCs w:val="20"/>
              </w:rPr>
              <w:t>which includes saying sorry for</w:t>
            </w:r>
          </w:p>
          <w:p w14:paraId="480B8B70" w14:textId="4BDDCAF1" w:rsidR="004F5E0C" w:rsidRPr="004F5E0C" w:rsidRDefault="004F5E0C" w:rsidP="004F5E0C">
            <w:pPr>
              <w:autoSpaceDE w:val="0"/>
              <w:autoSpaceDN w:val="0"/>
              <w:adjustRightInd w:val="0"/>
              <w:rPr>
                <w:rFonts w:cs="NoyhBook"/>
                <w:sz w:val="20"/>
                <w:szCs w:val="20"/>
              </w:rPr>
            </w:pPr>
            <w:r w:rsidRPr="008341A5">
              <w:rPr>
                <w:rFonts w:cs="NoyhBook"/>
                <w:sz w:val="20"/>
                <w:szCs w:val="20"/>
              </w:rPr>
              <w:t>falling short.</w:t>
            </w:r>
          </w:p>
        </w:tc>
        <w:tc>
          <w:tcPr>
            <w:tcW w:w="4111" w:type="dxa"/>
            <w:gridSpan w:val="2"/>
          </w:tcPr>
          <w:p w14:paraId="7DF12186" w14:textId="52C50291" w:rsidR="00756B5E" w:rsidRPr="002D189E" w:rsidRDefault="00756B5E" w:rsidP="00756B5E">
            <w:pPr>
              <w:rPr>
                <w:rFonts w:ascii="SassoonPrimary" w:eastAsia="Calibri" w:hAnsi="SassoonPrimary" w:cs="Calibri"/>
                <w:bCs/>
                <w:color w:val="00B050"/>
                <w:sz w:val="20"/>
                <w:szCs w:val="18"/>
              </w:rPr>
            </w:pPr>
          </w:p>
        </w:tc>
        <w:tc>
          <w:tcPr>
            <w:tcW w:w="3684" w:type="dxa"/>
          </w:tcPr>
          <w:p w14:paraId="799197C1" w14:textId="77777777" w:rsidR="004926C9" w:rsidRDefault="004926C9" w:rsidP="004926C9">
            <w:pPr>
              <w:rPr>
                <w:rFonts w:eastAsia="Twinkl Cursive Unlooped" w:cs="Twinkl Cursive Unlooped"/>
                <w:b/>
                <w:color w:val="000000" w:themeColor="text1"/>
                <w:sz w:val="20"/>
                <w:szCs w:val="24"/>
                <w:u w:val="single"/>
              </w:rPr>
            </w:pPr>
            <w:r w:rsidRPr="004926C9">
              <w:rPr>
                <w:rFonts w:eastAsia="Twinkl Cursive Unlooped" w:cs="Twinkl Cursive Unlooped"/>
                <w:b/>
                <w:color w:val="000000" w:themeColor="text1"/>
                <w:sz w:val="20"/>
                <w:szCs w:val="24"/>
                <w:u w:val="single"/>
              </w:rPr>
              <w:t>Who is Muslin and how do they live?</w:t>
            </w:r>
          </w:p>
          <w:p w14:paraId="26F1B01F" w14:textId="77777777" w:rsidR="004926C9" w:rsidRDefault="004926C9" w:rsidP="004926C9">
            <w:pPr>
              <w:rPr>
                <w:rFonts w:eastAsia="Twinkl Cursive Unlooped" w:cs="Twinkl Cursive Unlooped"/>
                <w:color w:val="000000" w:themeColor="text1"/>
                <w:sz w:val="20"/>
                <w:szCs w:val="24"/>
              </w:rPr>
            </w:pPr>
            <w:r>
              <w:rPr>
                <w:rFonts w:eastAsia="Twinkl Cursive Unlooped" w:cs="Twinkl Cursive Unlooped"/>
                <w:color w:val="000000" w:themeColor="text1"/>
                <w:sz w:val="20"/>
                <w:szCs w:val="24"/>
              </w:rPr>
              <w:t>Make sense of belief:</w:t>
            </w:r>
          </w:p>
          <w:p w14:paraId="51B8B55C" w14:textId="4B022191" w:rsidR="004926C9" w:rsidRPr="004926C9" w:rsidRDefault="004926C9" w:rsidP="004926C9">
            <w:pPr>
              <w:pStyle w:val="ListParagraph"/>
              <w:numPr>
                <w:ilvl w:val="0"/>
                <w:numId w:val="35"/>
              </w:numPr>
              <w:rPr>
                <w:rFonts w:eastAsia="Twinkl Cursive Unlooped" w:cs="Twinkl Cursive Unlooped"/>
                <w:b/>
                <w:color w:val="000000" w:themeColor="text1"/>
                <w:sz w:val="20"/>
                <w:szCs w:val="24"/>
                <w:u w:val="single"/>
              </w:rPr>
            </w:pPr>
            <w:r>
              <w:rPr>
                <w:rFonts w:eastAsia="Twinkl Cursive Unlooped" w:cs="Twinkl Cursive Unlooped"/>
                <w:color w:val="000000" w:themeColor="text1"/>
                <w:sz w:val="20"/>
                <w:szCs w:val="24"/>
              </w:rPr>
              <w:t xml:space="preserve">Recognise the words of the </w:t>
            </w:r>
            <w:proofErr w:type="spellStart"/>
            <w:r>
              <w:rPr>
                <w:rFonts w:eastAsia="Twinkl Cursive Unlooped" w:cs="Twinkl Cursive Unlooped"/>
                <w:color w:val="000000" w:themeColor="text1"/>
                <w:sz w:val="20"/>
                <w:szCs w:val="24"/>
              </w:rPr>
              <w:t>Shahadah</w:t>
            </w:r>
            <w:proofErr w:type="spellEnd"/>
            <w:r>
              <w:rPr>
                <w:rFonts w:eastAsia="Twinkl Cursive Unlooped" w:cs="Twinkl Cursive Unlooped"/>
                <w:color w:val="000000" w:themeColor="text1"/>
                <w:sz w:val="20"/>
                <w:szCs w:val="24"/>
              </w:rPr>
              <w:t xml:space="preserve"> and that it is very important to Muslims. </w:t>
            </w:r>
          </w:p>
          <w:p w14:paraId="403D4076" w14:textId="34509CAA" w:rsidR="004926C9" w:rsidRPr="004926C9" w:rsidRDefault="004926C9" w:rsidP="004926C9">
            <w:pPr>
              <w:pStyle w:val="ListParagraph"/>
              <w:numPr>
                <w:ilvl w:val="0"/>
                <w:numId w:val="35"/>
              </w:numPr>
              <w:rPr>
                <w:rFonts w:eastAsia="Twinkl Cursive Unlooped" w:cs="Twinkl Cursive Unlooped"/>
                <w:b/>
                <w:color w:val="000000" w:themeColor="text1"/>
                <w:sz w:val="20"/>
                <w:szCs w:val="24"/>
                <w:u w:val="single"/>
              </w:rPr>
            </w:pPr>
            <w:r>
              <w:rPr>
                <w:rFonts w:eastAsia="Twinkl Cursive Unlooped" w:cs="Twinkl Cursive Unlooped"/>
                <w:color w:val="000000" w:themeColor="text1"/>
                <w:sz w:val="20"/>
                <w:szCs w:val="24"/>
              </w:rPr>
              <w:t xml:space="preserve">Identify some of the key Muslims beliefs about God found in the </w:t>
            </w:r>
            <w:proofErr w:type="spellStart"/>
            <w:r>
              <w:rPr>
                <w:rFonts w:eastAsia="Twinkl Cursive Unlooped" w:cs="Twinkl Cursive Unlooped"/>
                <w:color w:val="000000" w:themeColor="text1"/>
                <w:sz w:val="20"/>
                <w:szCs w:val="24"/>
              </w:rPr>
              <w:t>Shahadah</w:t>
            </w:r>
            <w:proofErr w:type="spellEnd"/>
            <w:r>
              <w:rPr>
                <w:rFonts w:eastAsia="Twinkl Cursive Unlooped" w:cs="Twinkl Cursive Unlooped"/>
                <w:color w:val="000000" w:themeColor="text1"/>
                <w:sz w:val="20"/>
                <w:szCs w:val="24"/>
              </w:rPr>
              <w:t xml:space="preserve"> and the 99 names of Allah. </w:t>
            </w:r>
          </w:p>
          <w:p w14:paraId="1396F470" w14:textId="21806A48" w:rsidR="004926C9" w:rsidRPr="004926C9" w:rsidRDefault="004926C9" w:rsidP="004926C9">
            <w:pPr>
              <w:pStyle w:val="ListParagraph"/>
              <w:numPr>
                <w:ilvl w:val="0"/>
                <w:numId w:val="35"/>
              </w:numPr>
              <w:rPr>
                <w:rFonts w:eastAsia="Twinkl Cursive Unlooped" w:cs="Twinkl Cursive Unlooped"/>
                <w:b/>
                <w:color w:val="000000" w:themeColor="text1"/>
                <w:sz w:val="20"/>
                <w:szCs w:val="24"/>
                <w:u w:val="single"/>
              </w:rPr>
            </w:pPr>
            <w:r>
              <w:rPr>
                <w:rFonts w:eastAsia="Twinkl Cursive Unlooped" w:cs="Twinkl Cursive Unlooped"/>
                <w:color w:val="000000" w:themeColor="text1"/>
                <w:sz w:val="20"/>
                <w:szCs w:val="24"/>
              </w:rPr>
              <w:t xml:space="preserve">Give example of how stories about the Prophet show what </w:t>
            </w:r>
            <w:r w:rsidR="000527D3">
              <w:rPr>
                <w:rFonts w:eastAsia="Twinkl Cursive Unlooped" w:cs="Twinkl Cursive Unlooped"/>
                <w:color w:val="000000" w:themeColor="text1"/>
                <w:sz w:val="20"/>
                <w:szCs w:val="24"/>
              </w:rPr>
              <w:t>Muslims</w:t>
            </w:r>
            <w:r>
              <w:rPr>
                <w:rFonts w:eastAsia="Twinkl Cursive Unlooped" w:cs="Twinkl Cursive Unlooped"/>
                <w:color w:val="000000" w:themeColor="text1"/>
                <w:sz w:val="20"/>
                <w:szCs w:val="24"/>
              </w:rPr>
              <w:t xml:space="preserve"> believe about Muhammad.</w:t>
            </w:r>
          </w:p>
          <w:p w14:paraId="66C497FB" w14:textId="1CEB5139" w:rsidR="004926C9" w:rsidRDefault="004926C9" w:rsidP="004926C9">
            <w:pPr>
              <w:rPr>
                <w:rFonts w:eastAsia="Twinkl Cursive Unlooped" w:cs="Twinkl Cursive Unlooped"/>
                <w:color w:val="000000" w:themeColor="text1"/>
                <w:sz w:val="20"/>
                <w:szCs w:val="24"/>
              </w:rPr>
            </w:pPr>
            <w:r>
              <w:rPr>
                <w:rFonts w:eastAsia="Twinkl Cursive Unlooped" w:cs="Twinkl Cursive Unlooped"/>
                <w:color w:val="000000" w:themeColor="text1"/>
                <w:sz w:val="20"/>
                <w:szCs w:val="24"/>
              </w:rPr>
              <w:t>Understand the impact:</w:t>
            </w:r>
          </w:p>
          <w:p w14:paraId="0A97CAF5" w14:textId="6CD11E91" w:rsidR="004926C9" w:rsidRDefault="000527D3" w:rsidP="004926C9">
            <w:pPr>
              <w:pStyle w:val="ListParagraph"/>
              <w:numPr>
                <w:ilvl w:val="0"/>
                <w:numId w:val="36"/>
              </w:numPr>
              <w:rPr>
                <w:rFonts w:eastAsia="Twinkl Cursive Unlooped" w:cs="Twinkl Cursive Unlooped"/>
                <w:color w:val="000000" w:themeColor="text1"/>
                <w:sz w:val="20"/>
                <w:szCs w:val="24"/>
              </w:rPr>
            </w:pPr>
            <w:r>
              <w:rPr>
                <w:rFonts w:eastAsia="Twinkl Cursive Unlooped" w:cs="Twinkl Cursive Unlooped"/>
                <w:color w:val="000000" w:themeColor="text1"/>
                <w:sz w:val="20"/>
                <w:szCs w:val="24"/>
              </w:rPr>
              <w:t xml:space="preserve">Give examples of how Muslims use the </w:t>
            </w:r>
            <w:proofErr w:type="spellStart"/>
            <w:r>
              <w:rPr>
                <w:rFonts w:eastAsia="Twinkl Cursive Unlooped" w:cs="Twinkl Cursive Unlooped"/>
                <w:color w:val="000000" w:themeColor="text1"/>
                <w:sz w:val="20"/>
                <w:szCs w:val="24"/>
              </w:rPr>
              <w:t>Shahadah</w:t>
            </w:r>
            <w:proofErr w:type="spellEnd"/>
            <w:r>
              <w:rPr>
                <w:rFonts w:eastAsia="Twinkl Cursive Unlooped" w:cs="Twinkl Cursive Unlooped"/>
                <w:color w:val="000000" w:themeColor="text1"/>
                <w:sz w:val="20"/>
                <w:szCs w:val="24"/>
              </w:rPr>
              <w:t xml:space="preserve"> to show what matters to them</w:t>
            </w:r>
          </w:p>
          <w:p w14:paraId="2D8E8F6C" w14:textId="307A0428" w:rsidR="000527D3" w:rsidRDefault="000527D3" w:rsidP="004926C9">
            <w:pPr>
              <w:pStyle w:val="ListParagraph"/>
              <w:numPr>
                <w:ilvl w:val="0"/>
                <w:numId w:val="36"/>
              </w:numPr>
              <w:rPr>
                <w:rFonts w:eastAsia="Twinkl Cursive Unlooped" w:cs="Twinkl Cursive Unlooped"/>
                <w:color w:val="000000" w:themeColor="text1"/>
                <w:sz w:val="20"/>
                <w:szCs w:val="24"/>
              </w:rPr>
            </w:pPr>
            <w:r>
              <w:rPr>
                <w:rFonts w:eastAsia="Twinkl Cursive Unlooped" w:cs="Twinkl Cursive Unlooped"/>
                <w:color w:val="000000" w:themeColor="text1"/>
                <w:sz w:val="20"/>
                <w:szCs w:val="24"/>
              </w:rPr>
              <w:t>Give examples of how Muslims use stories about the Prophet to guide them and actions</w:t>
            </w:r>
          </w:p>
          <w:p w14:paraId="53FE3BCF" w14:textId="06FFCFF1" w:rsidR="000527D3" w:rsidRDefault="000527D3" w:rsidP="004926C9">
            <w:pPr>
              <w:pStyle w:val="ListParagraph"/>
              <w:numPr>
                <w:ilvl w:val="0"/>
                <w:numId w:val="36"/>
              </w:numPr>
              <w:rPr>
                <w:rFonts w:eastAsia="Twinkl Cursive Unlooped" w:cs="Twinkl Cursive Unlooped"/>
                <w:color w:val="000000" w:themeColor="text1"/>
                <w:sz w:val="20"/>
                <w:szCs w:val="24"/>
              </w:rPr>
            </w:pPr>
            <w:r>
              <w:rPr>
                <w:rFonts w:eastAsia="Twinkl Cursive Unlooped" w:cs="Twinkl Cursive Unlooped"/>
                <w:color w:val="000000" w:themeColor="text1"/>
                <w:sz w:val="20"/>
                <w:szCs w:val="24"/>
              </w:rPr>
              <w:t>Give examples of how Muslims put their beliefs about prayer into action</w:t>
            </w:r>
          </w:p>
          <w:p w14:paraId="1ED90108" w14:textId="2B3D60C8" w:rsidR="000527D3" w:rsidRDefault="000527D3" w:rsidP="000527D3">
            <w:pPr>
              <w:rPr>
                <w:rFonts w:eastAsia="Twinkl Cursive Unlooped" w:cs="Twinkl Cursive Unlooped"/>
                <w:color w:val="000000" w:themeColor="text1"/>
                <w:sz w:val="20"/>
                <w:szCs w:val="24"/>
              </w:rPr>
            </w:pPr>
            <w:r>
              <w:rPr>
                <w:rFonts w:eastAsia="Twinkl Cursive Unlooped" w:cs="Twinkl Cursive Unlooped"/>
                <w:color w:val="000000" w:themeColor="text1"/>
                <w:sz w:val="20"/>
                <w:szCs w:val="24"/>
              </w:rPr>
              <w:t>Make connections:</w:t>
            </w:r>
          </w:p>
          <w:p w14:paraId="252A3483" w14:textId="77777777" w:rsidR="000527D3" w:rsidRDefault="000527D3" w:rsidP="004926C9">
            <w:pPr>
              <w:pStyle w:val="ListParagraph"/>
              <w:numPr>
                <w:ilvl w:val="0"/>
                <w:numId w:val="37"/>
              </w:numPr>
              <w:rPr>
                <w:rFonts w:eastAsia="Twinkl Cursive Unlooped" w:cs="Twinkl Cursive Unlooped"/>
                <w:color w:val="000000" w:themeColor="text1"/>
                <w:sz w:val="20"/>
                <w:szCs w:val="24"/>
              </w:rPr>
            </w:pPr>
            <w:r>
              <w:rPr>
                <w:rFonts w:eastAsia="Twinkl Cursive Unlooped" w:cs="Twinkl Cursive Unlooped"/>
                <w:color w:val="000000" w:themeColor="text1"/>
                <w:sz w:val="20"/>
                <w:szCs w:val="24"/>
              </w:rPr>
              <w:t>Think, talk and ask questions about Muslims beliefs and ways of living</w:t>
            </w:r>
          </w:p>
          <w:p w14:paraId="6AA19168" w14:textId="77777777" w:rsidR="000527D3" w:rsidRDefault="000527D3" w:rsidP="000527D3">
            <w:pPr>
              <w:pStyle w:val="ListParagraph"/>
              <w:rPr>
                <w:rFonts w:eastAsia="Twinkl Cursive Unlooped" w:cs="Twinkl Cursive Unlooped"/>
                <w:color w:val="000000" w:themeColor="text1"/>
                <w:sz w:val="20"/>
                <w:szCs w:val="24"/>
              </w:rPr>
            </w:pPr>
          </w:p>
          <w:p w14:paraId="7F2935D0" w14:textId="77777777" w:rsidR="00A15EBA" w:rsidRDefault="004926C9" w:rsidP="000527D3">
            <w:pPr>
              <w:rPr>
                <w:rFonts w:eastAsia="Twinkl Cursive Unlooped" w:cs="Twinkl Cursive Unlooped"/>
                <w:b/>
                <w:color w:val="000000" w:themeColor="text1"/>
                <w:sz w:val="20"/>
                <w:szCs w:val="24"/>
                <w:u w:val="single"/>
              </w:rPr>
            </w:pPr>
            <w:r w:rsidRPr="000527D3">
              <w:rPr>
                <w:rFonts w:eastAsia="Twinkl Cursive Unlooped" w:cs="Twinkl Cursive Unlooped"/>
                <w:b/>
                <w:color w:val="000000" w:themeColor="text1"/>
                <w:sz w:val="20"/>
                <w:szCs w:val="24"/>
                <w:u w:val="single"/>
              </w:rPr>
              <w:t>Who is Jewish and how do they live?</w:t>
            </w:r>
          </w:p>
          <w:p w14:paraId="5DB7C821" w14:textId="77777777" w:rsidR="000527D3" w:rsidRDefault="000527D3" w:rsidP="000527D3">
            <w:pPr>
              <w:rPr>
                <w:rFonts w:eastAsia="Twinkl Cursive Unlooped" w:cs="Twinkl Cursive Unlooped"/>
                <w:color w:val="000000" w:themeColor="text1"/>
                <w:sz w:val="20"/>
                <w:szCs w:val="24"/>
              </w:rPr>
            </w:pPr>
            <w:r>
              <w:rPr>
                <w:rFonts w:eastAsia="Twinkl Cursive Unlooped" w:cs="Twinkl Cursive Unlooped"/>
                <w:color w:val="000000" w:themeColor="text1"/>
                <w:sz w:val="20"/>
                <w:szCs w:val="24"/>
              </w:rPr>
              <w:t>Make sense of beliefs:</w:t>
            </w:r>
          </w:p>
          <w:p w14:paraId="5FC3AC8C" w14:textId="77777777" w:rsidR="000527D3" w:rsidRDefault="000527D3" w:rsidP="000527D3">
            <w:pPr>
              <w:pStyle w:val="ListParagraph"/>
              <w:numPr>
                <w:ilvl w:val="0"/>
                <w:numId w:val="37"/>
              </w:numPr>
              <w:rPr>
                <w:rFonts w:eastAsia="Twinkl Cursive Unlooped" w:cs="Twinkl Cursive Unlooped"/>
                <w:color w:val="000000" w:themeColor="text1"/>
                <w:sz w:val="20"/>
                <w:szCs w:val="24"/>
              </w:rPr>
            </w:pPr>
            <w:r>
              <w:rPr>
                <w:rFonts w:eastAsia="Twinkl Cursive Unlooped" w:cs="Twinkl Cursive Unlooped"/>
                <w:color w:val="000000" w:themeColor="text1"/>
                <w:sz w:val="20"/>
                <w:szCs w:val="24"/>
              </w:rPr>
              <w:lastRenderedPageBreak/>
              <w:t>Recognise words from the Shema as a Jewish prayer</w:t>
            </w:r>
          </w:p>
          <w:p w14:paraId="1CE521DF" w14:textId="77777777" w:rsidR="000527D3" w:rsidRDefault="000527D3" w:rsidP="000527D3">
            <w:pPr>
              <w:pStyle w:val="ListParagraph"/>
              <w:numPr>
                <w:ilvl w:val="0"/>
                <w:numId w:val="37"/>
              </w:numPr>
              <w:rPr>
                <w:rFonts w:eastAsia="Twinkl Cursive Unlooped" w:cs="Twinkl Cursive Unlooped"/>
                <w:color w:val="000000" w:themeColor="text1"/>
                <w:sz w:val="20"/>
                <w:szCs w:val="24"/>
              </w:rPr>
            </w:pPr>
            <w:r>
              <w:rPr>
                <w:rFonts w:eastAsia="Twinkl Cursive Unlooped" w:cs="Twinkl Cursive Unlooped"/>
                <w:color w:val="000000" w:themeColor="text1"/>
                <w:sz w:val="20"/>
                <w:szCs w:val="24"/>
              </w:rPr>
              <w:t>Retell simply some stories used in Jewish celebrations</w:t>
            </w:r>
          </w:p>
          <w:p w14:paraId="65020913" w14:textId="77777777" w:rsidR="000527D3" w:rsidRDefault="000527D3" w:rsidP="000527D3">
            <w:pPr>
              <w:pStyle w:val="ListParagraph"/>
              <w:numPr>
                <w:ilvl w:val="0"/>
                <w:numId w:val="37"/>
              </w:numPr>
              <w:rPr>
                <w:rFonts w:eastAsia="Twinkl Cursive Unlooped" w:cs="Twinkl Cursive Unlooped"/>
                <w:color w:val="000000" w:themeColor="text1"/>
                <w:sz w:val="20"/>
                <w:szCs w:val="24"/>
              </w:rPr>
            </w:pPr>
            <w:r>
              <w:rPr>
                <w:rFonts w:eastAsia="Twinkl Cursive Unlooped" w:cs="Twinkl Cursive Unlooped"/>
                <w:color w:val="000000" w:themeColor="text1"/>
                <w:sz w:val="20"/>
                <w:szCs w:val="24"/>
              </w:rPr>
              <w:t>Give examples of how the stories used in celebrations remind Jews about what God is like</w:t>
            </w:r>
          </w:p>
          <w:p w14:paraId="2F891104" w14:textId="77777777" w:rsidR="000527D3" w:rsidRDefault="000527D3" w:rsidP="000527D3">
            <w:pPr>
              <w:rPr>
                <w:rFonts w:eastAsia="Twinkl Cursive Unlooped" w:cs="Twinkl Cursive Unlooped"/>
                <w:color w:val="000000" w:themeColor="text1"/>
                <w:sz w:val="20"/>
                <w:szCs w:val="24"/>
              </w:rPr>
            </w:pPr>
            <w:r>
              <w:rPr>
                <w:rFonts w:eastAsia="Twinkl Cursive Unlooped" w:cs="Twinkl Cursive Unlooped"/>
                <w:color w:val="000000" w:themeColor="text1"/>
                <w:sz w:val="20"/>
                <w:szCs w:val="24"/>
              </w:rPr>
              <w:t>Understand the impact:</w:t>
            </w:r>
          </w:p>
          <w:p w14:paraId="468D0322" w14:textId="77777777" w:rsidR="000527D3" w:rsidRDefault="000527D3" w:rsidP="000527D3">
            <w:pPr>
              <w:pStyle w:val="ListParagraph"/>
              <w:numPr>
                <w:ilvl w:val="0"/>
                <w:numId w:val="38"/>
              </w:numPr>
              <w:rPr>
                <w:rFonts w:eastAsia="Twinkl Cursive Unlooped" w:cs="Twinkl Cursive Unlooped"/>
                <w:color w:val="000000" w:themeColor="text1"/>
                <w:sz w:val="20"/>
                <w:szCs w:val="24"/>
              </w:rPr>
            </w:pPr>
            <w:r>
              <w:rPr>
                <w:rFonts w:eastAsia="Twinkl Cursive Unlooped" w:cs="Twinkl Cursive Unlooped"/>
                <w:color w:val="000000" w:themeColor="text1"/>
                <w:sz w:val="20"/>
                <w:szCs w:val="24"/>
              </w:rPr>
              <w:t>Give examples of how Jewish people celebrate special times</w:t>
            </w:r>
          </w:p>
          <w:p w14:paraId="533D5999" w14:textId="77777777" w:rsidR="000527D3" w:rsidRDefault="000527D3" w:rsidP="000527D3">
            <w:pPr>
              <w:pStyle w:val="ListParagraph"/>
              <w:numPr>
                <w:ilvl w:val="0"/>
                <w:numId w:val="38"/>
              </w:numPr>
              <w:rPr>
                <w:rFonts w:eastAsia="Twinkl Cursive Unlooped" w:cs="Twinkl Cursive Unlooped"/>
                <w:color w:val="000000" w:themeColor="text1"/>
                <w:sz w:val="20"/>
                <w:szCs w:val="24"/>
              </w:rPr>
            </w:pPr>
            <w:r>
              <w:rPr>
                <w:rFonts w:eastAsia="Twinkl Cursive Unlooped" w:cs="Twinkl Cursive Unlooped"/>
                <w:color w:val="000000" w:themeColor="text1"/>
                <w:sz w:val="20"/>
                <w:szCs w:val="24"/>
              </w:rPr>
              <w:t>Make links between Jewish ideas of God found in the stories and how people live</w:t>
            </w:r>
          </w:p>
          <w:p w14:paraId="64DBA163" w14:textId="77777777" w:rsidR="000527D3" w:rsidRDefault="000527D3" w:rsidP="000527D3">
            <w:pPr>
              <w:pStyle w:val="ListParagraph"/>
              <w:numPr>
                <w:ilvl w:val="0"/>
                <w:numId w:val="38"/>
              </w:numPr>
              <w:rPr>
                <w:rFonts w:eastAsia="Twinkl Cursive Unlooped" w:cs="Twinkl Cursive Unlooped"/>
                <w:color w:val="000000" w:themeColor="text1"/>
                <w:sz w:val="20"/>
                <w:szCs w:val="24"/>
              </w:rPr>
            </w:pPr>
            <w:r>
              <w:rPr>
                <w:rFonts w:eastAsia="Twinkl Cursive Unlooped" w:cs="Twinkl Cursive Unlooped"/>
                <w:color w:val="000000" w:themeColor="text1"/>
                <w:sz w:val="20"/>
                <w:szCs w:val="24"/>
              </w:rPr>
              <w:t>Give an example of how some Jewish people might remember God in different ways</w:t>
            </w:r>
          </w:p>
          <w:p w14:paraId="6089148F" w14:textId="77777777" w:rsidR="000527D3" w:rsidRDefault="000527D3" w:rsidP="000527D3">
            <w:pPr>
              <w:rPr>
                <w:rFonts w:eastAsia="Twinkl Cursive Unlooped" w:cs="Twinkl Cursive Unlooped"/>
                <w:color w:val="000000" w:themeColor="text1"/>
                <w:sz w:val="20"/>
                <w:szCs w:val="24"/>
              </w:rPr>
            </w:pPr>
            <w:r>
              <w:rPr>
                <w:rFonts w:eastAsia="Twinkl Cursive Unlooped" w:cs="Twinkl Cursive Unlooped"/>
                <w:color w:val="000000" w:themeColor="text1"/>
                <w:sz w:val="20"/>
                <w:szCs w:val="24"/>
              </w:rPr>
              <w:t>Make connections:</w:t>
            </w:r>
          </w:p>
          <w:p w14:paraId="3A03F44E" w14:textId="77777777" w:rsidR="000527D3" w:rsidRDefault="000527D3" w:rsidP="000527D3">
            <w:pPr>
              <w:pStyle w:val="ListParagraph"/>
              <w:numPr>
                <w:ilvl w:val="0"/>
                <w:numId w:val="39"/>
              </w:numPr>
              <w:rPr>
                <w:rFonts w:eastAsia="Twinkl Cursive Unlooped" w:cs="Twinkl Cursive Unlooped"/>
                <w:color w:val="000000" w:themeColor="text1"/>
                <w:sz w:val="20"/>
                <w:szCs w:val="24"/>
              </w:rPr>
            </w:pPr>
            <w:r>
              <w:rPr>
                <w:rFonts w:eastAsia="Twinkl Cursive Unlooped" w:cs="Twinkl Cursive Unlooped"/>
                <w:color w:val="000000" w:themeColor="text1"/>
                <w:sz w:val="20"/>
                <w:szCs w:val="24"/>
              </w:rPr>
              <w:t>Talk about what they think is good about reflecting, thanking, praising and remembering for Jewish people</w:t>
            </w:r>
          </w:p>
          <w:p w14:paraId="4B89DE09" w14:textId="670BFBC0" w:rsidR="000527D3" w:rsidRPr="000527D3" w:rsidRDefault="000527D3" w:rsidP="000527D3">
            <w:pPr>
              <w:pStyle w:val="ListParagraph"/>
              <w:numPr>
                <w:ilvl w:val="0"/>
                <w:numId w:val="39"/>
              </w:numPr>
              <w:rPr>
                <w:rFonts w:eastAsia="Twinkl Cursive Unlooped" w:cs="Twinkl Cursive Unlooped"/>
                <w:color w:val="000000" w:themeColor="text1"/>
                <w:sz w:val="20"/>
                <w:szCs w:val="24"/>
              </w:rPr>
            </w:pPr>
            <w:r>
              <w:rPr>
                <w:rFonts w:eastAsia="Twinkl Cursive Unlooped" w:cs="Twinkl Cursive Unlooped"/>
                <w:color w:val="000000" w:themeColor="text1"/>
                <w:sz w:val="20"/>
                <w:szCs w:val="24"/>
              </w:rPr>
              <w:t xml:space="preserve">Give good reason for their ideas </w:t>
            </w:r>
          </w:p>
        </w:tc>
      </w:tr>
      <w:tr w:rsidR="00C8139D" w:rsidRPr="00DD0C87" w14:paraId="4C4E51B2" w14:textId="77777777" w:rsidTr="00BE1EDE">
        <w:trPr>
          <w:trHeight w:val="936"/>
        </w:trPr>
        <w:tc>
          <w:tcPr>
            <w:tcW w:w="2754" w:type="dxa"/>
            <w:vAlign w:val="center"/>
          </w:tcPr>
          <w:p w14:paraId="4440B173" w14:textId="77777777" w:rsidR="00C8139D" w:rsidRPr="00DD0C87" w:rsidRDefault="00C8139D" w:rsidP="00C8139D">
            <w:pPr>
              <w:jc w:val="center"/>
              <w:rPr>
                <w:b/>
                <w:sz w:val="32"/>
              </w:rPr>
            </w:pPr>
            <w:r w:rsidRPr="00DD0C87">
              <w:rPr>
                <w:b/>
                <w:sz w:val="32"/>
              </w:rPr>
              <w:lastRenderedPageBreak/>
              <w:t>Trips</w:t>
            </w:r>
          </w:p>
          <w:p w14:paraId="29398956" w14:textId="61242F8A" w:rsidR="000558C5" w:rsidRPr="00DD0C87" w:rsidRDefault="000558C5" w:rsidP="00C8139D">
            <w:pPr>
              <w:jc w:val="center"/>
              <w:rPr>
                <w:b/>
                <w:sz w:val="32"/>
              </w:rPr>
            </w:pPr>
          </w:p>
        </w:tc>
        <w:tc>
          <w:tcPr>
            <w:tcW w:w="3625" w:type="dxa"/>
          </w:tcPr>
          <w:p w14:paraId="6537F28F" w14:textId="669CDEDA" w:rsidR="00C8139D" w:rsidRPr="008341A5" w:rsidRDefault="008341A5" w:rsidP="004031D9">
            <w:pPr>
              <w:rPr>
                <w:sz w:val="20"/>
                <w:szCs w:val="20"/>
              </w:rPr>
            </w:pPr>
            <w:r w:rsidRPr="008341A5">
              <w:rPr>
                <w:sz w:val="20"/>
                <w:szCs w:val="20"/>
              </w:rPr>
              <w:t xml:space="preserve">Victorian school in </w:t>
            </w:r>
            <w:proofErr w:type="spellStart"/>
            <w:r w:rsidRPr="008341A5">
              <w:rPr>
                <w:sz w:val="20"/>
                <w:szCs w:val="20"/>
              </w:rPr>
              <w:t>Appledore</w:t>
            </w:r>
            <w:proofErr w:type="spellEnd"/>
            <w:r w:rsidRPr="008341A5">
              <w:rPr>
                <w:sz w:val="20"/>
                <w:szCs w:val="20"/>
              </w:rPr>
              <w:t>.</w:t>
            </w:r>
          </w:p>
        </w:tc>
        <w:tc>
          <w:tcPr>
            <w:tcW w:w="4111" w:type="dxa"/>
            <w:gridSpan w:val="2"/>
          </w:tcPr>
          <w:p w14:paraId="0901A08B" w14:textId="5A04E386" w:rsidR="00666F60" w:rsidRPr="00DD0C87" w:rsidRDefault="00666F60" w:rsidP="00C6949D">
            <w:r w:rsidRPr="00DD0C87">
              <w:t xml:space="preserve"> </w:t>
            </w:r>
          </w:p>
          <w:p w14:paraId="6DFB9E20" w14:textId="4A989124" w:rsidR="00AF3803" w:rsidRPr="00DD0C87" w:rsidRDefault="00AF3803" w:rsidP="00450B2F">
            <w:pPr>
              <w:rPr>
                <w:u w:val="single"/>
              </w:rPr>
            </w:pPr>
          </w:p>
        </w:tc>
        <w:tc>
          <w:tcPr>
            <w:tcW w:w="3684" w:type="dxa"/>
          </w:tcPr>
          <w:p w14:paraId="3B2B8BD9" w14:textId="10A88AB8" w:rsidR="00450B2F" w:rsidRPr="00DD0C87" w:rsidRDefault="00FD0323" w:rsidP="00450B2F">
            <w:r w:rsidRPr="00DD0C87">
              <w:t xml:space="preserve"> </w:t>
            </w:r>
          </w:p>
          <w:p w14:paraId="70DF9E56" w14:textId="4493F369" w:rsidR="00EE4674" w:rsidRPr="00DD0C87" w:rsidRDefault="00EE4674" w:rsidP="00C8139D"/>
        </w:tc>
      </w:tr>
      <w:tr w:rsidR="002A4F88" w:rsidRPr="00DD0C87" w14:paraId="4802A8C2" w14:textId="77777777" w:rsidTr="00BE1EDE">
        <w:trPr>
          <w:trHeight w:val="936"/>
        </w:trPr>
        <w:tc>
          <w:tcPr>
            <w:tcW w:w="2754" w:type="dxa"/>
            <w:vAlign w:val="center"/>
          </w:tcPr>
          <w:p w14:paraId="7CD27390" w14:textId="2B38A273" w:rsidR="002A4F88" w:rsidRPr="00DD0C87" w:rsidRDefault="00EA5D16" w:rsidP="00C8139D">
            <w:pPr>
              <w:jc w:val="center"/>
              <w:rPr>
                <w:b/>
                <w:sz w:val="32"/>
              </w:rPr>
            </w:pPr>
            <w:r w:rsidRPr="00DD0C87">
              <w:rPr>
                <w:b/>
                <w:sz w:val="32"/>
              </w:rPr>
              <w:t xml:space="preserve">Memorable middle </w:t>
            </w:r>
          </w:p>
        </w:tc>
        <w:tc>
          <w:tcPr>
            <w:tcW w:w="3625" w:type="dxa"/>
          </w:tcPr>
          <w:p w14:paraId="30A85B71" w14:textId="611109D8" w:rsidR="002A4F88" w:rsidRPr="008341A5" w:rsidRDefault="008341A5" w:rsidP="00C6949D">
            <w:pPr>
              <w:rPr>
                <w:sz w:val="20"/>
                <w:szCs w:val="20"/>
              </w:rPr>
            </w:pPr>
            <w:r w:rsidRPr="008341A5">
              <w:rPr>
                <w:sz w:val="20"/>
                <w:szCs w:val="20"/>
              </w:rPr>
              <w:t>Spend a day making Victorian games and playing them.</w:t>
            </w:r>
          </w:p>
        </w:tc>
        <w:tc>
          <w:tcPr>
            <w:tcW w:w="4111" w:type="dxa"/>
            <w:gridSpan w:val="2"/>
          </w:tcPr>
          <w:p w14:paraId="45C8C8E7" w14:textId="77777777" w:rsidR="002A4F88" w:rsidRPr="00DD0C87" w:rsidRDefault="002A4F88" w:rsidP="00C6949D"/>
        </w:tc>
        <w:tc>
          <w:tcPr>
            <w:tcW w:w="3684" w:type="dxa"/>
          </w:tcPr>
          <w:p w14:paraId="42D0315E" w14:textId="77777777" w:rsidR="002A4F88" w:rsidRPr="00DD0C87" w:rsidRDefault="002A4F88" w:rsidP="00450B2F"/>
        </w:tc>
      </w:tr>
      <w:tr w:rsidR="00C8139D" w:rsidRPr="00DD0C87" w14:paraId="2A7CF790" w14:textId="77777777" w:rsidTr="00BE1EDE">
        <w:trPr>
          <w:trHeight w:val="1030"/>
        </w:trPr>
        <w:tc>
          <w:tcPr>
            <w:tcW w:w="2754" w:type="dxa"/>
            <w:vAlign w:val="center"/>
          </w:tcPr>
          <w:p w14:paraId="0A14DE67" w14:textId="20F960AF" w:rsidR="00C8139D" w:rsidRPr="00DD0C87" w:rsidRDefault="00556146" w:rsidP="00C8139D">
            <w:pPr>
              <w:jc w:val="center"/>
              <w:rPr>
                <w:b/>
                <w:sz w:val="32"/>
              </w:rPr>
            </w:pPr>
            <w:r w:rsidRPr="00DD0C87">
              <w:rPr>
                <w:b/>
                <w:sz w:val="32"/>
              </w:rPr>
              <w:t xml:space="preserve">Fantastic </w:t>
            </w:r>
            <w:r w:rsidR="007036CD" w:rsidRPr="00DD0C87">
              <w:rPr>
                <w:b/>
                <w:sz w:val="32"/>
              </w:rPr>
              <w:t>F</w:t>
            </w:r>
            <w:r w:rsidRPr="00DD0C87">
              <w:rPr>
                <w:b/>
                <w:sz w:val="32"/>
              </w:rPr>
              <w:t xml:space="preserve">inish </w:t>
            </w:r>
          </w:p>
        </w:tc>
        <w:tc>
          <w:tcPr>
            <w:tcW w:w="3625" w:type="dxa"/>
          </w:tcPr>
          <w:p w14:paraId="44E871BC" w14:textId="4B211C92" w:rsidR="00C8139D" w:rsidRPr="008341A5" w:rsidRDefault="008341A5" w:rsidP="005169FB">
            <w:pPr>
              <w:rPr>
                <w:rFonts w:eastAsia="Twinkl Cursive Unlooped" w:cs="Twinkl Cursive Unlooped"/>
                <w:sz w:val="20"/>
                <w:szCs w:val="20"/>
              </w:rPr>
            </w:pPr>
            <w:r w:rsidRPr="008341A5">
              <w:rPr>
                <w:rFonts w:eastAsia="Twinkl Cursive Unlooped" w:cs="Twinkl Cursive Unlooped"/>
                <w:sz w:val="20"/>
                <w:szCs w:val="20"/>
              </w:rPr>
              <w:t>Parents to dress up as Victorians – come to our Victorian school for some learning.  Have a break time and play Victorian games.</w:t>
            </w:r>
          </w:p>
        </w:tc>
        <w:tc>
          <w:tcPr>
            <w:tcW w:w="4111" w:type="dxa"/>
            <w:gridSpan w:val="2"/>
          </w:tcPr>
          <w:p w14:paraId="144A5D23" w14:textId="7DF29F91" w:rsidR="00666F60" w:rsidRPr="00DD0C87" w:rsidRDefault="00666F60" w:rsidP="00666F60">
            <w:pPr>
              <w:rPr>
                <w:b/>
                <w:u w:val="single"/>
              </w:rPr>
            </w:pPr>
          </w:p>
        </w:tc>
        <w:tc>
          <w:tcPr>
            <w:tcW w:w="3684" w:type="dxa"/>
          </w:tcPr>
          <w:p w14:paraId="00296398" w14:textId="77777777" w:rsidR="009B62A9" w:rsidRDefault="000527D3" w:rsidP="00C8139D">
            <w:r>
              <w:t xml:space="preserve">Let’s become doctors and nurses. </w:t>
            </w:r>
          </w:p>
          <w:p w14:paraId="738610EB" w14:textId="34885B36" w:rsidR="000527D3" w:rsidRPr="00DD0C87" w:rsidRDefault="000527D3" w:rsidP="00C8139D">
            <w:r>
              <w:t>We will how to bandage wounds.</w:t>
            </w:r>
          </w:p>
        </w:tc>
      </w:tr>
    </w:tbl>
    <w:p w14:paraId="637805D2" w14:textId="4BB3F07A" w:rsidR="002E02B7" w:rsidRPr="00DD0C87" w:rsidRDefault="002E02B7" w:rsidP="00DD0C87">
      <w:pPr>
        <w:rPr>
          <w:b/>
          <w:sz w:val="32"/>
        </w:rPr>
      </w:pPr>
    </w:p>
    <w:sectPr w:rsidR="002E02B7" w:rsidRPr="00DD0C87" w:rsidSect="00C8139D">
      <w:pgSz w:w="16838" w:h="23811"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inkl Cursive Unlooped">
    <w:panose1 w:val="02000000000000000000"/>
    <w:charset w:val="00"/>
    <w:family w:val="auto"/>
    <w:pitch w:val="variable"/>
    <w:sig w:usb0="0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BPreplay">
    <w:altName w:val="BPreplay"/>
    <w:panose1 w:val="00000000000000000000"/>
    <w:charset w:val="00"/>
    <w:family w:val="swiss"/>
    <w:notTrueType/>
    <w:pitch w:val="default"/>
    <w:sig w:usb0="00000003" w:usb1="00000000" w:usb2="00000000" w:usb3="00000000" w:csb0="00000001" w:csb1="00000000"/>
  </w:font>
  <w:font w:name="TT166o00">
    <w:altName w:val="Calibri"/>
    <w:panose1 w:val="00000000000000000000"/>
    <w:charset w:val="00"/>
    <w:family w:val="auto"/>
    <w:notTrueType/>
    <w:pitch w:val="default"/>
    <w:sig w:usb0="00000003" w:usb1="00000000" w:usb2="00000000" w:usb3="00000000" w:csb0="00000001" w:csb1="00000000"/>
  </w:font>
  <w:font w:name="SassoonPrimary">
    <w:altName w:val="Bahnschrift Ligh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TFont-ExtraBold">
    <w:panose1 w:val="00000000000000000000"/>
    <w:charset w:val="00"/>
    <w:family w:val="swiss"/>
    <w:notTrueType/>
    <w:pitch w:val="default"/>
    <w:sig w:usb0="00000003" w:usb1="00000000" w:usb2="00000000" w:usb3="00000000" w:csb0="00000001" w:csb1="00000000"/>
  </w:font>
  <w:font w:name="BTFont-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helseaMarket-Regular">
    <w:panose1 w:val="00000000000000000000"/>
    <w:charset w:val="00"/>
    <w:family w:val="swiss"/>
    <w:notTrueType/>
    <w:pitch w:val="default"/>
    <w:sig w:usb0="00000003" w:usb1="00000000" w:usb2="00000000" w:usb3="00000000" w:csb0="00000001" w:csb1="00000000"/>
  </w:font>
  <w:font w:name="SymbolMT">
    <w:panose1 w:val="00000000000000000000"/>
    <w:charset w:val="00"/>
    <w:family w:val="swiss"/>
    <w:notTrueType/>
    <w:pitch w:val="default"/>
    <w:sig w:usb0="00000003" w:usb1="00000000" w:usb2="00000000" w:usb3="00000000" w:csb0="00000001" w:csb1="00000000"/>
  </w:font>
  <w:font w:name="NoyhHeavy">
    <w:panose1 w:val="00000000000000000000"/>
    <w:charset w:val="00"/>
    <w:family w:val="swiss"/>
    <w:notTrueType/>
    <w:pitch w:val="default"/>
    <w:sig w:usb0="00000003" w:usb1="00000000" w:usb2="00000000" w:usb3="00000000" w:csb0="00000001" w:csb1="00000000"/>
  </w:font>
  <w:font w:name="NoyhBook">
    <w:panose1 w:val="00000000000000000000"/>
    <w:charset w:val="00"/>
    <w:family w:val="swiss"/>
    <w:notTrueType/>
    <w:pitch w:val="default"/>
    <w:sig w:usb0="00000003" w:usb1="00000000" w:usb2="00000000" w:usb3="00000000" w:csb0="00000001" w:csb1="00000000"/>
  </w:font>
  <w:font w:name="NoyhBookItalic">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67CDF"/>
    <w:multiLevelType w:val="hybridMultilevel"/>
    <w:tmpl w:val="854E6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D7568"/>
    <w:multiLevelType w:val="hybridMultilevel"/>
    <w:tmpl w:val="CEB0C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B1460"/>
    <w:multiLevelType w:val="multilevel"/>
    <w:tmpl w:val="B5528B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FD71C1"/>
    <w:multiLevelType w:val="multilevel"/>
    <w:tmpl w:val="B8D4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106C5C"/>
    <w:multiLevelType w:val="multilevel"/>
    <w:tmpl w:val="B99A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DE4389"/>
    <w:multiLevelType w:val="multilevel"/>
    <w:tmpl w:val="48DE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5E34FB"/>
    <w:multiLevelType w:val="multilevel"/>
    <w:tmpl w:val="8FA8AE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0E3F41D4"/>
    <w:multiLevelType w:val="multilevel"/>
    <w:tmpl w:val="4358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8B7BF2"/>
    <w:multiLevelType w:val="hybridMultilevel"/>
    <w:tmpl w:val="64903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B253C4"/>
    <w:multiLevelType w:val="multilevel"/>
    <w:tmpl w:val="792AC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513CC7"/>
    <w:multiLevelType w:val="multilevel"/>
    <w:tmpl w:val="E0B2B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DD70CC"/>
    <w:multiLevelType w:val="multilevel"/>
    <w:tmpl w:val="2BAE03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FE5807"/>
    <w:multiLevelType w:val="hybridMultilevel"/>
    <w:tmpl w:val="92F40D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22665886"/>
    <w:multiLevelType w:val="multilevel"/>
    <w:tmpl w:val="8C6A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3F6558"/>
    <w:multiLevelType w:val="multilevel"/>
    <w:tmpl w:val="5D24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2619EA"/>
    <w:multiLevelType w:val="multilevel"/>
    <w:tmpl w:val="DDB0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CE2E12"/>
    <w:multiLevelType w:val="hybridMultilevel"/>
    <w:tmpl w:val="619CF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CB02A3"/>
    <w:multiLevelType w:val="multilevel"/>
    <w:tmpl w:val="A7CE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344CC8"/>
    <w:multiLevelType w:val="hybridMultilevel"/>
    <w:tmpl w:val="96CC9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6E1CA0"/>
    <w:multiLevelType w:val="multilevel"/>
    <w:tmpl w:val="B3567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295E61"/>
    <w:multiLevelType w:val="hybridMultilevel"/>
    <w:tmpl w:val="DD082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5E2057"/>
    <w:multiLevelType w:val="hybridMultilevel"/>
    <w:tmpl w:val="D3EEF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881C08"/>
    <w:multiLevelType w:val="multilevel"/>
    <w:tmpl w:val="2EEE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5B438E"/>
    <w:multiLevelType w:val="hybridMultilevel"/>
    <w:tmpl w:val="E2F44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FF1302"/>
    <w:multiLevelType w:val="hybridMultilevel"/>
    <w:tmpl w:val="B1907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083906"/>
    <w:multiLevelType w:val="multilevel"/>
    <w:tmpl w:val="C376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864727F"/>
    <w:multiLevelType w:val="hybridMultilevel"/>
    <w:tmpl w:val="8A14B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812E8A"/>
    <w:multiLevelType w:val="hybridMultilevel"/>
    <w:tmpl w:val="44D86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B95352"/>
    <w:multiLevelType w:val="multilevel"/>
    <w:tmpl w:val="75FC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83501C"/>
    <w:multiLevelType w:val="multilevel"/>
    <w:tmpl w:val="207E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847C4B"/>
    <w:multiLevelType w:val="multilevel"/>
    <w:tmpl w:val="34FC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8F7DDD"/>
    <w:multiLevelType w:val="multilevel"/>
    <w:tmpl w:val="9E94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61788B"/>
    <w:multiLevelType w:val="multilevel"/>
    <w:tmpl w:val="97AE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9924EB7"/>
    <w:multiLevelType w:val="multilevel"/>
    <w:tmpl w:val="1320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6F3B6E"/>
    <w:multiLevelType w:val="multilevel"/>
    <w:tmpl w:val="33B0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CD7E1F"/>
    <w:multiLevelType w:val="multilevel"/>
    <w:tmpl w:val="75EA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D825F6"/>
    <w:multiLevelType w:val="multilevel"/>
    <w:tmpl w:val="131C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A38794B"/>
    <w:multiLevelType w:val="multilevel"/>
    <w:tmpl w:val="084A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970B45"/>
    <w:multiLevelType w:val="multilevel"/>
    <w:tmpl w:val="067E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916573"/>
    <w:multiLevelType w:val="multilevel"/>
    <w:tmpl w:val="851AE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17"/>
  </w:num>
  <w:num w:numId="3">
    <w:abstractNumId w:val="5"/>
  </w:num>
  <w:num w:numId="4">
    <w:abstractNumId w:val="38"/>
  </w:num>
  <w:num w:numId="5">
    <w:abstractNumId w:val="25"/>
  </w:num>
  <w:num w:numId="6">
    <w:abstractNumId w:val="32"/>
  </w:num>
  <w:num w:numId="7">
    <w:abstractNumId w:val="31"/>
  </w:num>
  <w:num w:numId="8">
    <w:abstractNumId w:val="34"/>
  </w:num>
  <w:num w:numId="9">
    <w:abstractNumId w:val="37"/>
  </w:num>
  <w:num w:numId="10">
    <w:abstractNumId w:val="39"/>
  </w:num>
  <w:num w:numId="11">
    <w:abstractNumId w:val="15"/>
  </w:num>
  <w:num w:numId="12">
    <w:abstractNumId w:val="36"/>
  </w:num>
  <w:num w:numId="13">
    <w:abstractNumId w:val="6"/>
  </w:num>
  <w:num w:numId="14">
    <w:abstractNumId w:val="14"/>
  </w:num>
  <w:num w:numId="15">
    <w:abstractNumId w:val="3"/>
  </w:num>
  <w:num w:numId="16">
    <w:abstractNumId w:val="33"/>
  </w:num>
  <w:num w:numId="17">
    <w:abstractNumId w:val="4"/>
  </w:num>
  <w:num w:numId="18">
    <w:abstractNumId w:val="13"/>
  </w:num>
  <w:num w:numId="19">
    <w:abstractNumId w:val="28"/>
  </w:num>
  <w:num w:numId="20">
    <w:abstractNumId w:val="29"/>
  </w:num>
  <w:num w:numId="21">
    <w:abstractNumId w:val="11"/>
  </w:num>
  <w:num w:numId="22">
    <w:abstractNumId w:val="2"/>
  </w:num>
  <w:num w:numId="23">
    <w:abstractNumId w:val="10"/>
  </w:num>
  <w:num w:numId="24">
    <w:abstractNumId w:val="30"/>
  </w:num>
  <w:num w:numId="25">
    <w:abstractNumId w:val="35"/>
  </w:num>
  <w:num w:numId="26">
    <w:abstractNumId w:val="7"/>
  </w:num>
  <w:num w:numId="27">
    <w:abstractNumId w:val="9"/>
  </w:num>
  <w:num w:numId="28">
    <w:abstractNumId w:val="22"/>
  </w:num>
  <w:num w:numId="29">
    <w:abstractNumId w:val="18"/>
  </w:num>
  <w:num w:numId="30">
    <w:abstractNumId w:val="23"/>
  </w:num>
  <w:num w:numId="31">
    <w:abstractNumId w:val="1"/>
  </w:num>
  <w:num w:numId="32">
    <w:abstractNumId w:val="24"/>
  </w:num>
  <w:num w:numId="33">
    <w:abstractNumId w:val="26"/>
  </w:num>
  <w:num w:numId="34">
    <w:abstractNumId w:val="27"/>
  </w:num>
  <w:num w:numId="35">
    <w:abstractNumId w:val="12"/>
  </w:num>
  <w:num w:numId="36">
    <w:abstractNumId w:val="16"/>
  </w:num>
  <w:num w:numId="37">
    <w:abstractNumId w:val="20"/>
  </w:num>
  <w:num w:numId="38">
    <w:abstractNumId w:val="21"/>
  </w:num>
  <w:num w:numId="39">
    <w:abstractNumId w:val="0"/>
  </w:num>
  <w:num w:numId="40">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39D"/>
    <w:rsid w:val="000073B3"/>
    <w:rsid w:val="00043FFF"/>
    <w:rsid w:val="000527D3"/>
    <w:rsid w:val="000548A9"/>
    <w:rsid w:val="000558C5"/>
    <w:rsid w:val="000626B7"/>
    <w:rsid w:val="00074466"/>
    <w:rsid w:val="000773FA"/>
    <w:rsid w:val="00084E56"/>
    <w:rsid w:val="00092A96"/>
    <w:rsid w:val="000968B9"/>
    <w:rsid w:val="000B1DBC"/>
    <w:rsid w:val="000C02E7"/>
    <w:rsid w:val="000C7765"/>
    <w:rsid w:val="000D2188"/>
    <w:rsid w:val="000D3754"/>
    <w:rsid w:val="000D38AC"/>
    <w:rsid w:val="000D4FAA"/>
    <w:rsid w:val="000D5C2A"/>
    <w:rsid w:val="000F5BC9"/>
    <w:rsid w:val="000F6D1F"/>
    <w:rsid w:val="0010653C"/>
    <w:rsid w:val="00125FED"/>
    <w:rsid w:val="00133796"/>
    <w:rsid w:val="0014796D"/>
    <w:rsid w:val="00147CE6"/>
    <w:rsid w:val="001534C0"/>
    <w:rsid w:val="00160E48"/>
    <w:rsid w:val="00166CC1"/>
    <w:rsid w:val="00171B2D"/>
    <w:rsid w:val="00175DED"/>
    <w:rsid w:val="001848FF"/>
    <w:rsid w:val="00186E48"/>
    <w:rsid w:val="001941CE"/>
    <w:rsid w:val="00196D22"/>
    <w:rsid w:val="00196D61"/>
    <w:rsid w:val="001A27DC"/>
    <w:rsid w:val="001A3B1B"/>
    <w:rsid w:val="001B241B"/>
    <w:rsid w:val="001B56B8"/>
    <w:rsid w:val="001C0F7F"/>
    <w:rsid w:val="001D66FB"/>
    <w:rsid w:val="001E0F39"/>
    <w:rsid w:val="001E512E"/>
    <w:rsid w:val="001F2AD7"/>
    <w:rsid w:val="001F6A66"/>
    <w:rsid w:val="00201542"/>
    <w:rsid w:val="002040E6"/>
    <w:rsid w:val="00213BF2"/>
    <w:rsid w:val="00213D90"/>
    <w:rsid w:val="00220D56"/>
    <w:rsid w:val="0022460A"/>
    <w:rsid w:val="00234655"/>
    <w:rsid w:val="00237E76"/>
    <w:rsid w:val="002473EF"/>
    <w:rsid w:val="0025243D"/>
    <w:rsid w:val="00260404"/>
    <w:rsid w:val="00264AB3"/>
    <w:rsid w:val="0027128E"/>
    <w:rsid w:val="002759A4"/>
    <w:rsid w:val="0029322F"/>
    <w:rsid w:val="0029402B"/>
    <w:rsid w:val="002A208A"/>
    <w:rsid w:val="002A4F88"/>
    <w:rsid w:val="002A50C1"/>
    <w:rsid w:val="002A538E"/>
    <w:rsid w:val="002C2606"/>
    <w:rsid w:val="002C608A"/>
    <w:rsid w:val="002D189E"/>
    <w:rsid w:val="002D42D0"/>
    <w:rsid w:val="002D5672"/>
    <w:rsid w:val="002E02B7"/>
    <w:rsid w:val="002E5080"/>
    <w:rsid w:val="002F6800"/>
    <w:rsid w:val="003013CA"/>
    <w:rsid w:val="003027D6"/>
    <w:rsid w:val="00307D83"/>
    <w:rsid w:val="00311AF0"/>
    <w:rsid w:val="00312A7F"/>
    <w:rsid w:val="00313343"/>
    <w:rsid w:val="00332630"/>
    <w:rsid w:val="003459A8"/>
    <w:rsid w:val="0035787F"/>
    <w:rsid w:val="003671DF"/>
    <w:rsid w:val="00374BC8"/>
    <w:rsid w:val="003865A1"/>
    <w:rsid w:val="0039452A"/>
    <w:rsid w:val="003A226A"/>
    <w:rsid w:val="003B0B48"/>
    <w:rsid w:val="003B2B79"/>
    <w:rsid w:val="003B4A69"/>
    <w:rsid w:val="003C2318"/>
    <w:rsid w:val="003C423C"/>
    <w:rsid w:val="003C44E3"/>
    <w:rsid w:val="003D0864"/>
    <w:rsid w:val="00401DE5"/>
    <w:rsid w:val="00402C02"/>
    <w:rsid w:val="004031D9"/>
    <w:rsid w:val="00403770"/>
    <w:rsid w:val="004047A0"/>
    <w:rsid w:val="00417184"/>
    <w:rsid w:val="00443706"/>
    <w:rsid w:val="0044475F"/>
    <w:rsid w:val="004475E5"/>
    <w:rsid w:val="0044787B"/>
    <w:rsid w:val="00450B2F"/>
    <w:rsid w:val="00466295"/>
    <w:rsid w:val="0047546B"/>
    <w:rsid w:val="004769E0"/>
    <w:rsid w:val="00477457"/>
    <w:rsid w:val="004819AE"/>
    <w:rsid w:val="0048580D"/>
    <w:rsid w:val="004926C9"/>
    <w:rsid w:val="00496D25"/>
    <w:rsid w:val="004A4AA4"/>
    <w:rsid w:val="004B6012"/>
    <w:rsid w:val="004C42E2"/>
    <w:rsid w:val="004C6466"/>
    <w:rsid w:val="004D4B1A"/>
    <w:rsid w:val="004D7CE6"/>
    <w:rsid w:val="004E0306"/>
    <w:rsid w:val="004E1957"/>
    <w:rsid w:val="004E3F97"/>
    <w:rsid w:val="004E4582"/>
    <w:rsid w:val="004E4D46"/>
    <w:rsid w:val="004E7BB5"/>
    <w:rsid w:val="004E7CE3"/>
    <w:rsid w:val="004F5E0C"/>
    <w:rsid w:val="005045C2"/>
    <w:rsid w:val="005061B0"/>
    <w:rsid w:val="005169FB"/>
    <w:rsid w:val="00547337"/>
    <w:rsid w:val="00556146"/>
    <w:rsid w:val="00586D4A"/>
    <w:rsid w:val="00593EA3"/>
    <w:rsid w:val="00594186"/>
    <w:rsid w:val="005B0FF5"/>
    <w:rsid w:val="005B50B7"/>
    <w:rsid w:val="005C2381"/>
    <w:rsid w:val="005D46B2"/>
    <w:rsid w:val="005D72DD"/>
    <w:rsid w:val="005F2EFC"/>
    <w:rsid w:val="005F32E8"/>
    <w:rsid w:val="005F3AC6"/>
    <w:rsid w:val="00621460"/>
    <w:rsid w:val="00624A21"/>
    <w:rsid w:val="006349FB"/>
    <w:rsid w:val="00634D2C"/>
    <w:rsid w:val="006445A9"/>
    <w:rsid w:val="00650390"/>
    <w:rsid w:val="00666F60"/>
    <w:rsid w:val="00667405"/>
    <w:rsid w:val="00672890"/>
    <w:rsid w:val="006739AF"/>
    <w:rsid w:val="00677061"/>
    <w:rsid w:val="0067729A"/>
    <w:rsid w:val="00677559"/>
    <w:rsid w:val="00686029"/>
    <w:rsid w:val="006A1293"/>
    <w:rsid w:val="006A21D9"/>
    <w:rsid w:val="006A5183"/>
    <w:rsid w:val="006A7865"/>
    <w:rsid w:val="006B15B4"/>
    <w:rsid w:val="006B6090"/>
    <w:rsid w:val="006B7FED"/>
    <w:rsid w:val="006C01B7"/>
    <w:rsid w:val="006C5DA9"/>
    <w:rsid w:val="006D412B"/>
    <w:rsid w:val="007036CD"/>
    <w:rsid w:val="007074D9"/>
    <w:rsid w:val="00711516"/>
    <w:rsid w:val="007128B0"/>
    <w:rsid w:val="007142BD"/>
    <w:rsid w:val="007213FF"/>
    <w:rsid w:val="0072248C"/>
    <w:rsid w:val="00742989"/>
    <w:rsid w:val="0074372B"/>
    <w:rsid w:val="00756B5E"/>
    <w:rsid w:val="007572BA"/>
    <w:rsid w:val="00757848"/>
    <w:rsid w:val="00760FA2"/>
    <w:rsid w:val="00764C74"/>
    <w:rsid w:val="00767BD5"/>
    <w:rsid w:val="00775D8B"/>
    <w:rsid w:val="0078289A"/>
    <w:rsid w:val="00791071"/>
    <w:rsid w:val="007A35F6"/>
    <w:rsid w:val="007B2222"/>
    <w:rsid w:val="007B524F"/>
    <w:rsid w:val="007B6108"/>
    <w:rsid w:val="007B742A"/>
    <w:rsid w:val="007C48C3"/>
    <w:rsid w:val="007D1558"/>
    <w:rsid w:val="007D7603"/>
    <w:rsid w:val="007E24D8"/>
    <w:rsid w:val="007E6B23"/>
    <w:rsid w:val="007F0911"/>
    <w:rsid w:val="00801975"/>
    <w:rsid w:val="0080478B"/>
    <w:rsid w:val="008060F2"/>
    <w:rsid w:val="00807C4D"/>
    <w:rsid w:val="00811A07"/>
    <w:rsid w:val="00822FB6"/>
    <w:rsid w:val="008319B7"/>
    <w:rsid w:val="008341A5"/>
    <w:rsid w:val="00837988"/>
    <w:rsid w:val="00837CE5"/>
    <w:rsid w:val="00842A70"/>
    <w:rsid w:val="008476E7"/>
    <w:rsid w:val="0085608C"/>
    <w:rsid w:val="00863575"/>
    <w:rsid w:val="00870397"/>
    <w:rsid w:val="00872A8E"/>
    <w:rsid w:val="00894DBC"/>
    <w:rsid w:val="00896DA8"/>
    <w:rsid w:val="008A1468"/>
    <w:rsid w:val="008A3FE8"/>
    <w:rsid w:val="008B09F6"/>
    <w:rsid w:val="008B14CD"/>
    <w:rsid w:val="008B37DD"/>
    <w:rsid w:val="008B5975"/>
    <w:rsid w:val="008B6763"/>
    <w:rsid w:val="008C623A"/>
    <w:rsid w:val="008C6B85"/>
    <w:rsid w:val="008D3070"/>
    <w:rsid w:val="008D6B28"/>
    <w:rsid w:val="008E1D7F"/>
    <w:rsid w:val="008F17E9"/>
    <w:rsid w:val="008F4478"/>
    <w:rsid w:val="009038C6"/>
    <w:rsid w:val="00906FC6"/>
    <w:rsid w:val="00911FFC"/>
    <w:rsid w:val="00913513"/>
    <w:rsid w:val="0092078A"/>
    <w:rsid w:val="00920A00"/>
    <w:rsid w:val="0092258B"/>
    <w:rsid w:val="00947CE4"/>
    <w:rsid w:val="00955056"/>
    <w:rsid w:val="00965186"/>
    <w:rsid w:val="00974587"/>
    <w:rsid w:val="009A3430"/>
    <w:rsid w:val="009A7360"/>
    <w:rsid w:val="009B1645"/>
    <w:rsid w:val="009B2593"/>
    <w:rsid w:val="009B62A9"/>
    <w:rsid w:val="009C3EED"/>
    <w:rsid w:val="009D0A89"/>
    <w:rsid w:val="009E2108"/>
    <w:rsid w:val="009E29A2"/>
    <w:rsid w:val="009E330C"/>
    <w:rsid w:val="009E4DDD"/>
    <w:rsid w:val="00A15EBA"/>
    <w:rsid w:val="00A265EE"/>
    <w:rsid w:val="00A27705"/>
    <w:rsid w:val="00A3717C"/>
    <w:rsid w:val="00A4464C"/>
    <w:rsid w:val="00A46BA8"/>
    <w:rsid w:val="00A54351"/>
    <w:rsid w:val="00A60142"/>
    <w:rsid w:val="00A66233"/>
    <w:rsid w:val="00A66D0D"/>
    <w:rsid w:val="00A735CB"/>
    <w:rsid w:val="00A84C47"/>
    <w:rsid w:val="00A86D8F"/>
    <w:rsid w:val="00A86DEA"/>
    <w:rsid w:val="00A95931"/>
    <w:rsid w:val="00A96512"/>
    <w:rsid w:val="00AA06B0"/>
    <w:rsid w:val="00AA1627"/>
    <w:rsid w:val="00AA3E62"/>
    <w:rsid w:val="00AB048E"/>
    <w:rsid w:val="00AC2384"/>
    <w:rsid w:val="00AC42CF"/>
    <w:rsid w:val="00AD1D9D"/>
    <w:rsid w:val="00AD2BDD"/>
    <w:rsid w:val="00AD2BF4"/>
    <w:rsid w:val="00AD4DA6"/>
    <w:rsid w:val="00AD55D7"/>
    <w:rsid w:val="00AE04CB"/>
    <w:rsid w:val="00AE6E89"/>
    <w:rsid w:val="00AF24C5"/>
    <w:rsid w:val="00AF2D09"/>
    <w:rsid w:val="00AF3803"/>
    <w:rsid w:val="00B075B0"/>
    <w:rsid w:val="00B150DD"/>
    <w:rsid w:val="00B16E33"/>
    <w:rsid w:val="00B2234B"/>
    <w:rsid w:val="00B254A4"/>
    <w:rsid w:val="00B259E0"/>
    <w:rsid w:val="00B33C5A"/>
    <w:rsid w:val="00B4063F"/>
    <w:rsid w:val="00B4203F"/>
    <w:rsid w:val="00B534E7"/>
    <w:rsid w:val="00B56C78"/>
    <w:rsid w:val="00B57652"/>
    <w:rsid w:val="00B80DAC"/>
    <w:rsid w:val="00B8266C"/>
    <w:rsid w:val="00B910AA"/>
    <w:rsid w:val="00B914FA"/>
    <w:rsid w:val="00B9383A"/>
    <w:rsid w:val="00B9668C"/>
    <w:rsid w:val="00B97BA6"/>
    <w:rsid w:val="00BA295D"/>
    <w:rsid w:val="00BA572C"/>
    <w:rsid w:val="00BC6A03"/>
    <w:rsid w:val="00BD09DF"/>
    <w:rsid w:val="00BD1527"/>
    <w:rsid w:val="00BE1EDE"/>
    <w:rsid w:val="00BE59F3"/>
    <w:rsid w:val="00C0326F"/>
    <w:rsid w:val="00C050F0"/>
    <w:rsid w:val="00C10E16"/>
    <w:rsid w:val="00C1678C"/>
    <w:rsid w:val="00C174E1"/>
    <w:rsid w:val="00C204F9"/>
    <w:rsid w:val="00C20C43"/>
    <w:rsid w:val="00C33041"/>
    <w:rsid w:val="00C46DF6"/>
    <w:rsid w:val="00C620C4"/>
    <w:rsid w:val="00C67945"/>
    <w:rsid w:val="00C6949D"/>
    <w:rsid w:val="00C71201"/>
    <w:rsid w:val="00C8139D"/>
    <w:rsid w:val="00C848E4"/>
    <w:rsid w:val="00C95CA4"/>
    <w:rsid w:val="00CA2876"/>
    <w:rsid w:val="00CA2F17"/>
    <w:rsid w:val="00CA6906"/>
    <w:rsid w:val="00CB0427"/>
    <w:rsid w:val="00CC2E9E"/>
    <w:rsid w:val="00CC6E95"/>
    <w:rsid w:val="00CD04BF"/>
    <w:rsid w:val="00CD25D5"/>
    <w:rsid w:val="00CD5396"/>
    <w:rsid w:val="00CE325B"/>
    <w:rsid w:val="00D03E2C"/>
    <w:rsid w:val="00D05F20"/>
    <w:rsid w:val="00D06466"/>
    <w:rsid w:val="00D15B04"/>
    <w:rsid w:val="00D2234E"/>
    <w:rsid w:val="00D22442"/>
    <w:rsid w:val="00D36851"/>
    <w:rsid w:val="00D44E80"/>
    <w:rsid w:val="00D5117D"/>
    <w:rsid w:val="00D5127B"/>
    <w:rsid w:val="00D5414C"/>
    <w:rsid w:val="00D55453"/>
    <w:rsid w:val="00D63D0F"/>
    <w:rsid w:val="00D72336"/>
    <w:rsid w:val="00D72DA5"/>
    <w:rsid w:val="00D8012E"/>
    <w:rsid w:val="00D83E6F"/>
    <w:rsid w:val="00D92C9E"/>
    <w:rsid w:val="00D95D07"/>
    <w:rsid w:val="00DB65C5"/>
    <w:rsid w:val="00DB70C8"/>
    <w:rsid w:val="00DC2180"/>
    <w:rsid w:val="00DC732D"/>
    <w:rsid w:val="00DD0C87"/>
    <w:rsid w:val="00DE0A4B"/>
    <w:rsid w:val="00DE5C0E"/>
    <w:rsid w:val="00DE7F1C"/>
    <w:rsid w:val="00DF29C6"/>
    <w:rsid w:val="00DF2B09"/>
    <w:rsid w:val="00DF729E"/>
    <w:rsid w:val="00E041FF"/>
    <w:rsid w:val="00E0724E"/>
    <w:rsid w:val="00E074B0"/>
    <w:rsid w:val="00E13147"/>
    <w:rsid w:val="00E21FDA"/>
    <w:rsid w:val="00E35EC3"/>
    <w:rsid w:val="00E40C2F"/>
    <w:rsid w:val="00E4473C"/>
    <w:rsid w:val="00E506C2"/>
    <w:rsid w:val="00E51B25"/>
    <w:rsid w:val="00E55D8C"/>
    <w:rsid w:val="00E6175F"/>
    <w:rsid w:val="00E62CAD"/>
    <w:rsid w:val="00E7407B"/>
    <w:rsid w:val="00E8071C"/>
    <w:rsid w:val="00E86776"/>
    <w:rsid w:val="00E917C7"/>
    <w:rsid w:val="00E91F79"/>
    <w:rsid w:val="00E97340"/>
    <w:rsid w:val="00EA16CF"/>
    <w:rsid w:val="00EA5D16"/>
    <w:rsid w:val="00EB1209"/>
    <w:rsid w:val="00EB2FFB"/>
    <w:rsid w:val="00EC457A"/>
    <w:rsid w:val="00EE4674"/>
    <w:rsid w:val="00EE5634"/>
    <w:rsid w:val="00EE721D"/>
    <w:rsid w:val="00EF1889"/>
    <w:rsid w:val="00EF7F43"/>
    <w:rsid w:val="00F1161A"/>
    <w:rsid w:val="00F14C81"/>
    <w:rsid w:val="00F178BE"/>
    <w:rsid w:val="00F2111E"/>
    <w:rsid w:val="00F22C2E"/>
    <w:rsid w:val="00F277AF"/>
    <w:rsid w:val="00F3079F"/>
    <w:rsid w:val="00F3207F"/>
    <w:rsid w:val="00F45BF8"/>
    <w:rsid w:val="00F555DA"/>
    <w:rsid w:val="00F579EB"/>
    <w:rsid w:val="00F60AE8"/>
    <w:rsid w:val="00F725EE"/>
    <w:rsid w:val="00F809AC"/>
    <w:rsid w:val="00F85955"/>
    <w:rsid w:val="00F90750"/>
    <w:rsid w:val="00F92B3B"/>
    <w:rsid w:val="00F97FE1"/>
    <w:rsid w:val="00FA01D1"/>
    <w:rsid w:val="00FA4B1E"/>
    <w:rsid w:val="00FB0863"/>
    <w:rsid w:val="00FB1512"/>
    <w:rsid w:val="00FB2C43"/>
    <w:rsid w:val="00FB3958"/>
    <w:rsid w:val="00FB7E07"/>
    <w:rsid w:val="00FC5F61"/>
    <w:rsid w:val="00FC6563"/>
    <w:rsid w:val="00FD0323"/>
    <w:rsid w:val="00FE4676"/>
    <w:rsid w:val="00FF7623"/>
    <w:rsid w:val="3E79C26F"/>
    <w:rsid w:val="4E67FE81"/>
    <w:rsid w:val="6048BA46"/>
    <w:rsid w:val="66A69D33"/>
    <w:rsid w:val="6B07A872"/>
    <w:rsid w:val="7690A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B9E7C"/>
  <w15:docId w15:val="{2540AC9C-3D8E-469C-8D3E-E2293157D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winkl Cursive Unlooped" w:eastAsiaTheme="minorHAnsi" w:hAnsi="Twinkl Cursive Unlooped"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576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1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6C5DA9"/>
    <w:pPr>
      <w:spacing w:before="100" w:beforeAutospacing="1" w:after="100" w:afterAutospacing="1" w:line="240" w:lineRule="auto"/>
    </w:pPr>
    <w:rPr>
      <w:rFonts w:ascii="Times New Roman" w:eastAsia="Times New Roman" w:hAnsi="Times New Roman" w:cs="Times New Roman"/>
      <w:szCs w:val="24"/>
      <w:lang w:eastAsia="en-GB"/>
    </w:rPr>
  </w:style>
  <w:style w:type="table" w:customStyle="1" w:styleId="TableGrid1">
    <w:name w:val="Table Grid1"/>
    <w:basedOn w:val="TableNormal"/>
    <w:uiPriority w:val="59"/>
    <w:rsid w:val="00C0326F"/>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848E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C848E4"/>
  </w:style>
  <w:style w:type="character" w:customStyle="1" w:styleId="eop">
    <w:name w:val="eop"/>
    <w:basedOn w:val="DefaultParagraphFont"/>
    <w:rsid w:val="00C848E4"/>
  </w:style>
  <w:style w:type="character" w:customStyle="1" w:styleId="Heading1Char">
    <w:name w:val="Heading 1 Char"/>
    <w:basedOn w:val="DefaultParagraphFont"/>
    <w:link w:val="Heading1"/>
    <w:uiPriority w:val="9"/>
    <w:rsid w:val="00B57652"/>
    <w:rPr>
      <w:rFonts w:ascii="Times New Roman" w:eastAsia="Times New Roman" w:hAnsi="Times New Roman" w:cs="Times New Roman"/>
      <w:b/>
      <w:bCs/>
      <w:kern w:val="36"/>
      <w:sz w:val="48"/>
      <w:szCs w:val="48"/>
      <w:lang w:eastAsia="en-GB"/>
    </w:rPr>
  </w:style>
  <w:style w:type="paragraph" w:customStyle="1" w:styleId="Default">
    <w:name w:val="Default"/>
    <w:rsid w:val="00E4473C"/>
    <w:pPr>
      <w:autoSpaceDE w:val="0"/>
      <w:autoSpaceDN w:val="0"/>
      <w:adjustRightInd w:val="0"/>
      <w:spacing w:after="0" w:line="240" w:lineRule="auto"/>
    </w:pPr>
    <w:rPr>
      <w:rFonts w:ascii="BPreplay" w:hAnsi="BPreplay" w:cs="BPreplay"/>
      <w:color w:val="000000"/>
      <w:szCs w:val="24"/>
    </w:rPr>
  </w:style>
  <w:style w:type="character" w:customStyle="1" w:styleId="A2">
    <w:name w:val="A2"/>
    <w:uiPriority w:val="99"/>
    <w:rsid w:val="00E4473C"/>
    <w:rPr>
      <w:rFonts w:cs="BPreplay"/>
      <w:b/>
      <w:bCs/>
      <w:color w:val="000000"/>
      <w:sz w:val="22"/>
      <w:szCs w:val="22"/>
    </w:rPr>
  </w:style>
  <w:style w:type="paragraph" w:customStyle="1" w:styleId="Pa9">
    <w:name w:val="Pa9"/>
    <w:basedOn w:val="Default"/>
    <w:next w:val="Default"/>
    <w:uiPriority w:val="99"/>
    <w:rsid w:val="00E4473C"/>
    <w:pPr>
      <w:spacing w:line="181" w:lineRule="atLeast"/>
    </w:pPr>
    <w:rPr>
      <w:rFonts w:cstheme="minorBidi"/>
      <w:color w:val="auto"/>
    </w:rPr>
  </w:style>
  <w:style w:type="paragraph" w:customStyle="1" w:styleId="xdefault">
    <w:name w:val="x_default"/>
    <w:basedOn w:val="Normal"/>
    <w:rsid w:val="000D38AC"/>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xmsonormal">
    <w:name w:val="x_msonormal"/>
    <w:basedOn w:val="Normal"/>
    <w:rsid w:val="000D38AC"/>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1314">
      <w:bodyDiv w:val="1"/>
      <w:marLeft w:val="0"/>
      <w:marRight w:val="0"/>
      <w:marTop w:val="0"/>
      <w:marBottom w:val="0"/>
      <w:divBdr>
        <w:top w:val="none" w:sz="0" w:space="0" w:color="auto"/>
        <w:left w:val="none" w:sz="0" w:space="0" w:color="auto"/>
        <w:bottom w:val="none" w:sz="0" w:space="0" w:color="auto"/>
        <w:right w:val="none" w:sz="0" w:space="0" w:color="auto"/>
      </w:divBdr>
      <w:divsChild>
        <w:div w:id="51587621">
          <w:marLeft w:val="0"/>
          <w:marRight w:val="0"/>
          <w:marTop w:val="0"/>
          <w:marBottom w:val="0"/>
          <w:divBdr>
            <w:top w:val="none" w:sz="0" w:space="0" w:color="auto"/>
            <w:left w:val="none" w:sz="0" w:space="0" w:color="auto"/>
            <w:bottom w:val="none" w:sz="0" w:space="0" w:color="auto"/>
            <w:right w:val="none" w:sz="0" w:space="0" w:color="auto"/>
          </w:divBdr>
        </w:div>
        <w:div w:id="1919484707">
          <w:marLeft w:val="0"/>
          <w:marRight w:val="0"/>
          <w:marTop w:val="0"/>
          <w:marBottom w:val="0"/>
          <w:divBdr>
            <w:top w:val="none" w:sz="0" w:space="0" w:color="auto"/>
            <w:left w:val="none" w:sz="0" w:space="0" w:color="auto"/>
            <w:bottom w:val="none" w:sz="0" w:space="0" w:color="auto"/>
            <w:right w:val="none" w:sz="0" w:space="0" w:color="auto"/>
          </w:divBdr>
        </w:div>
        <w:div w:id="1366641124">
          <w:marLeft w:val="0"/>
          <w:marRight w:val="0"/>
          <w:marTop w:val="0"/>
          <w:marBottom w:val="0"/>
          <w:divBdr>
            <w:top w:val="none" w:sz="0" w:space="0" w:color="auto"/>
            <w:left w:val="none" w:sz="0" w:space="0" w:color="auto"/>
            <w:bottom w:val="none" w:sz="0" w:space="0" w:color="auto"/>
            <w:right w:val="none" w:sz="0" w:space="0" w:color="auto"/>
          </w:divBdr>
        </w:div>
        <w:div w:id="1504468225">
          <w:marLeft w:val="0"/>
          <w:marRight w:val="0"/>
          <w:marTop w:val="0"/>
          <w:marBottom w:val="0"/>
          <w:divBdr>
            <w:top w:val="none" w:sz="0" w:space="0" w:color="auto"/>
            <w:left w:val="none" w:sz="0" w:space="0" w:color="auto"/>
            <w:bottom w:val="none" w:sz="0" w:space="0" w:color="auto"/>
            <w:right w:val="none" w:sz="0" w:space="0" w:color="auto"/>
          </w:divBdr>
        </w:div>
        <w:div w:id="440414145">
          <w:marLeft w:val="0"/>
          <w:marRight w:val="0"/>
          <w:marTop w:val="0"/>
          <w:marBottom w:val="0"/>
          <w:divBdr>
            <w:top w:val="none" w:sz="0" w:space="0" w:color="auto"/>
            <w:left w:val="none" w:sz="0" w:space="0" w:color="auto"/>
            <w:bottom w:val="none" w:sz="0" w:space="0" w:color="auto"/>
            <w:right w:val="none" w:sz="0" w:space="0" w:color="auto"/>
          </w:divBdr>
        </w:div>
        <w:div w:id="141389174">
          <w:marLeft w:val="0"/>
          <w:marRight w:val="0"/>
          <w:marTop w:val="0"/>
          <w:marBottom w:val="0"/>
          <w:divBdr>
            <w:top w:val="none" w:sz="0" w:space="0" w:color="auto"/>
            <w:left w:val="none" w:sz="0" w:space="0" w:color="auto"/>
            <w:bottom w:val="none" w:sz="0" w:space="0" w:color="auto"/>
            <w:right w:val="none" w:sz="0" w:space="0" w:color="auto"/>
          </w:divBdr>
        </w:div>
      </w:divsChild>
    </w:div>
    <w:div w:id="32385746">
      <w:bodyDiv w:val="1"/>
      <w:marLeft w:val="0"/>
      <w:marRight w:val="0"/>
      <w:marTop w:val="0"/>
      <w:marBottom w:val="0"/>
      <w:divBdr>
        <w:top w:val="none" w:sz="0" w:space="0" w:color="auto"/>
        <w:left w:val="none" w:sz="0" w:space="0" w:color="auto"/>
        <w:bottom w:val="none" w:sz="0" w:space="0" w:color="auto"/>
        <w:right w:val="none" w:sz="0" w:space="0" w:color="auto"/>
      </w:divBdr>
      <w:divsChild>
        <w:div w:id="1518622197">
          <w:marLeft w:val="0"/>
          <w:marRight w:val="0"/>
          <w:marTop w:val="0"/>
          <w:marBottom w:val="0"/>
          <w:divBdr>
            <w:top w:val="none" w:sz="0" w:space="0" w:color="auto"/>
            <w:left w:val="none" w:sz="0" w:space="0" w:color="auto"/>
            <w:bottom w:val="none" w:sz="0" w:space="0" w:color="auto"/>
            <w:right w:val="none" w:sz="0" w:space="0" w:color="auto"/>
          </w:divBdr>
          <w:divsChild>
            <w:div w:id="1980575079">
              <w:marLeft w:val="0"/>
              <w:marRight w:val="0"/>
              <w:marTop w:val="0"/>
              <w:marBottom w:val="0"/>
              <w:divBdr>
                <w:top w:val="none" w:sz="0" w:space="0" w:color="auto"/>
                <w:left w:val="none" w:sz="0" w:space="0" w:color="auto"/>
                <w:bottom w:val="none" w:sz="0" w:space="0" w:color="auto"/>
                <w:right w:val="none" w:sz="0" w:space="0" w:color="auto"/>
              </w:divBdr>
            </w:div>
          </w:divsChild>
        </w:div>
        <w:div w:id="395590487">
          <w:marLeft w:val="0"/>
          <w:marRight w:val="0"/>
          <w:marTop w:val="0"/>
          <w:marBottom w:val="0"/>
          <w:divBdr>
            <w:top w:val="none" w:sz="0" w:space="0" w:color="auto"/>
            <w:left w:val="none" w:sz="0" w:space="0" w:color="auto"/>
            <w:bottom w:val="none" w:sz="0" w:space="0" w:color="auto"/>
            <w:right w:val="none" w:sz="0" w:space="0" w:color="auto"/>
          </w:divBdr>
        </w:div>
      </w:divsChild>
    </w:div>
    <w:div w:id="59596188">
      <w:bodyDiv w:val="1"/>
      <w:marLeft w:val="0"/>
      <w:marRight w:val="0"/>
      <w:marTop w:val="0"/>
      <w:marBottom w:val="0"/>
      <w:divBdr>
        <w:top w:val="none" w:sz="0" w:space="0" w:color="auto"/>
        <w:left w:val="none" w:sz="0" w:space="0" w:color="auto"/>
        <w:bottom w:val="none" w:sz="0" w:space="0" w:color="auto"/>
        <w:right w:val="none" w:sz="0" w:space="0" w:color="auto"/>
      </w:divBdr>
    </w:div>
    <w:div w:id="94861520">
      <w:bodyDiv w:val="1"/>
      <w:marLeft w:val="0"/>
      <w:marRight w:val="0"/>
      <w:marTop w:val="0"/>
      <w:marBottom w:val="0"/>
      <w:divBdr>
        <w:top w:val="none" w:sz="0" w:space="0" w:color="auto"/>
        <w:left w:val="none" w:sz="0" w:space="0" w:color="auto"/>
        <w:bottom w:val="none" w:sz="0" w:space="0" w:color="auto"/>
        <w:right w:val="none" w:sz="0" w:space="0" w:color="auto"/>
      </w:divBdr>
      <w:divsChild>
        <w:div w:id="57754903">
          <w:marLeft w:val="0"/>
          <w:marRight w:val="0"/>
          <w:marTop w:val="0"/>
          <w:marBottom w:val="0"/>
          <w:divBdr>
            <w:top w:val="none" w:sz="0" w:space="0" w:color="auto"/>
            <w:left w:val="none" w:sz="0" w:space="0" w:color="auto"/>
            <w:bottom w:val="none" w:sz="0" w:space="0" w:color="auto"/>
            <w:right w:val="none" w:sz="0" w:space="0" w:color="auto"/>
          </w:divBdr>
        </w:div>
        <w:div w:id="1041633451">
          <w:marLeft w:val="0"/>
          <w:marRight w:val="0"/>
          <w:marTop w:val="0"/>
          <w:marBottom w:val="0"/>
          <w:divBdr>
            <w:top w:val="none" w:sz="0" w:space="0" w:color="auto"/>
            <w:left w:val="none" w:sz="0" w:space="0" w:color="auto"/>
            <w:bottom w:val="none" w:sz="0" w:space="0" w:color="auto"/>
            <w:right w:val="none" w:sz="0" w:space="0" w:color="auto"/>
          </w:divBdr>
        </w:div>
      </w:divsChild>
    </w:div>
    <w:div w:id="113057381">
      <w:bodyDiv w:val="1"/>
      <w:marLeft w:val="0"/>
      <w:marRight w:val="0"/>
      <w:marTop w:val="0"/>
      <w:marBottom w:val="0"/>
      <w:divBdr>
        <w:top w:val="none" w:sz="0" w:space="0" w:color="auto"/>
        <w:left w:val="none" w:sz="0" w:space="0" w:color="auto"/>
        <w:bottom w:val="none" w:sz="0" w:space="0" w:color="auto"/>
        <w:right w:val="none" w:sz="0" w:space="0" w:color="auto"/>
      </w:divBdr>
      <w:divsChild>
        <w:div w:id="261184685">
          <w:marLeft w:val="0"/>
          <w:marRight w:val="0"/>
          <w:marTop w:val="0"/>
          <w:marBottom w:val="0"/>
          <w:divBdr>
            <w:top w:val="none" w:sz="0" w:space="0" w:color="auto"/>
            <w:left w:val="none" w:sz="0" w:space="0" w:color="auto"/>
            <w:bottom w:val="none" w:sz="0" w:space="0" w:color="auto"/>
            <w:right w:val="none" w:sz="0" w:space="0" w:color="auto"/>
          </w:divBdr>
        </w:div>
        <w:div w:id="1998411584">
          <w:marLeft w:val="0"/>
          <w:marRight w:val="0"/>
          <w:marTop w:val="0"/>
          <w:marBottom w:val="0"/>
          <w:divBdr>
            <w:top w:val="none" w:sz="0" w:space="0" w:color="auto"/>
            <w:left w:val="none" w:sz="0" w:space="0" w:color="auto"/>
            <w:bottom w:val="none" w:sz="0" w:space="0" w:color="auto"/>
            <w:right w:val="none" w:sz="0" w:space="0" w:color="auto"/>
          </w:divBdr>
        </w:div>
        <w:div w:id="1402555186">
          <w:marLeft w:val="0"/>
          <w:marRight w:val="0"/>
          <w:marTop w:val="0"/>
          <w:marBottom w:val="0"/>
          <w:divBdr>
            <w:top w:val="none" w:sz="0" w:space="0" w:color="auto"/>
            <w:left w:val="none" w:sz="0" w:space="0" w:color="auto"/>
            <w:bottom w:val="none" w:sz="0" w:space="0" w:color="auto"/>
            <w:right w:val="none" w:sz="0" w:space="0" w:color="auto"/>
          </w:divBdr>
        </w:div>
        <w:div w:id="1845702566">
          <w:marLeft w:val="0"/>
          <w:marRight w:val="0"/>
          <w:marTop w:val="0"/>
          <w:marBottom w:val="0"/>
          <w:divBdr>
            <w:top w:val="none" w:sz="0" w:space="0" w:color="auto"/>
            <w:left w:val="none" w:sz="0" w:space="0" w:color="auto"/>
            <w:bottom w:val="none" w:sz="0" w:space="0" w:color="auto"/>
            <w:right w:val="none" w:sz="0" w:space="0" w:color="auto"/>
          </w:divBdr>
        </w:div>
        <w:div w:id="145321415">
          <w:marLeft w:val="0"/>
          <w:marRight w:val="0"/>
          <w:marTop w:val="0"/>
          <w:marBottom w:val="0"/>
          <w:divBdr>
            <w:top w:val="none" w:sz="0" w:space="0" w:color="auto"/>
            <w:left w:val="none" w:sz="0" w:space="0" w:color="auto"/>
            <w:bottom w:val="none" w:sz="0" w:space="0" w:color="auto"/>
            <w:right w:val="none" w:sz="0" w:space="0" w:color="auto"/>
          </w:divBdr>
        </w:div>
        <w:div w:id="147793225">
          <w:marLeft w:val="0"/>
          <w:marRight w:val="0"/>
          <w:marTop w:val="0"/>
          <w:marBottom w:val="0"/>
          <w:divBdr>
            <w:top w:val="none" w:sz="0" w:space="0" w:color="auto"/>
            <w:left w:val="none" w:sz="0" w:space="0" w:color="auto"/>
            <w:bottom w:val="none" w:sz="0" w:space="0" w:color="auto"/>
            <w:right w:val="none" w:sz="0" w:space="0" w:color="auto"/>
          </w:divBdr>
        </w:div>
        <w:div w:id="2060130028">
          <w:marLeft w:val="0"/>
          <w:marRight w:val="0"/>
          <w:marTop w:val="0"/>
          <w:marBottom w:val="0"/>
          <w:divBdr>
            <w:top w:val="none" w:sz="0" w:space="0" w:color="auto"/>
            <w:left w:val="none" w:sz="0" w:space="0" w:color="auto"/>
            <w:bottom w:val="none" w:sz="0" w:space="0" w:color="auto"/>
            <w:right w:val="none" w:sz="0" w:space="0" w:color="auto"/>
          </w:divBdr>
        </w:div>
        <w:div w:id="2006126891">
          <w:marLeft w:val="0"/>
          <w:marRight w:val="0"/>
          <w:marTop w:val="0"/>
          <w:marBottom w:val="0"/>
          <w:divBdr>
            <w:top w:val="none" w:sz="0" w:space="0" w:color="auto"/>
            <w:left w:val="none" w:sz="0" w:space="0" w:color="auto"/>
            <w:bottom w:val="none" w:sz="0" w:space="0" w:color="auto"/>
            <w:right w:val="none" w:sz="0" w:space="0" w:color="auto"/>
          </w:divBdr>
        </w:div>
        <w:div w:id="411007250">
          <w:marLeft w:val="0"/>
          <w:marRight w:val="0"/>
          <w:marTop w:val="0"/>
          <w:marBottom w:val="0"/>
          <w:divBdr>
            <w:top w:val="none" w:sz="0" w:space="0" w:color="auto"/>
            <w:left w:val="none" w:sz="0" w:space="0" w:color="auto"/>
            <w:bottom w:val="none" w:sz="0" w:space="0" w:color="auto"/>
            <w:right w:val="none" w:sz="0" w:space="0" w:color="auto"/>
          </w:divBdr>
        </w:div>
        <w:div w:id="1211499945">
          <w:marLeft w:val="0"/>
          <w:marRight w:val="0"/>
          <w:marTop w:val="0"/>
          <w:marBottom w:val="0"/>
          <w:divBdr>
            <w:top w:val="none" w:sz="0" w:space="0" w:color="auto"/>
            <w:left w:val="none" w:sz="0" w:space="0" w:color="auto"/>
            <w:bottom w:val="none" w:sz="0" w:space="0" w:color="auto"/>
            <w:right w:val="none" w:sz="0" w:space="0" w:color="auto"/>
          </w:divBdr>
        </w:div>
        <w:div w:id="885261851">
          <w:marLeft w:val="0"/>
          <w:marRight w:val="0"/>
          <w:marTop w:val="0"/>
          <w:marBottom w:val="0"/>
          <w:divBdr>
            <w:top w:val="none" w:sz="0" w:space="0" w:color="auto"/>
            <w:left w:val="none" w:sz="0" w:space="0" w:color="auto"/>
            <w:bottom w:val="none" w:sz="0" w:space="0" w:color="auto"/>
            <w:right w:val="none" w:sz="0" w:space="0" w:color="auto"/>
          </w:divBdr>
        </w:div>
        <w:div w:id="1144465943">
          <w:marLeft w:val="0"/>
          <w:marRight w:val="0"/>
          <w:marTop w:val="0"/>
          <w:marBottom w:val="0"/>
          <w:divBdr>
            <w:top w:val="none" w:sz="0" w:space="0" w:color="auto"/>
            <w:left w:val="none" w:sz="0" w:space="0" w:color="auto"/>
            <w:bottom w:val="none" w:sz="0" w:space="0" w:color="auto"/>
            <w:right w:val="none" w:sz="0" w:space="0" w:color="auto"/>
          </w:divBdr>
        </w:div>
        <w:div w:id="943878872">
          <w:marLeft w:val="0"/>
          <w:marRight w:val="0"/>
          <w:marTop w:val="0"/>
          <w:marBottom w:val="0"/>
          <w:divBdr>
            <w:top w:val="none" w:sz="0" w:space="0" w:color="auto"/>
            <w:left w:val="none" w:sz="0" w:space="0" w:color="auto"/>
            <w:bottom w:val="none" w:sz="0" w:space="0" w:color="auto"/>
            <w:right w:val="none" w:sz="0" w:space="0" w:color="auto"/>
          </w:divBdr>
        </w:div>
        <w:div w:id="1659726859">
          <w:marLeft w:val="0"/>
          <w:marRight w:val="0"/>
          <w:marTop w:val="0"/>
          <w:marBottom w:val="0"/>
          <w:divBdr>
            <w:top w:val="none" w:sz="0" w:space="0" w:color="auto"/>
            <w:left w:val="none" w:sz="0" w:space="0" w:color="auto"/>
            <w:bottom w:val="none" w:sz="0" w:space="0" w:color="auto"/>
            <w:right w:val="none" w:sz="0" w:space="0" w:color="auto"/>
          </w:divBdr>
        </w:div>
        <w:div w:id="465271083">
          <w:marLeft w:val="0"/>
          <w:marRight w:val="0"/>
          <w:marTop w:val="0"/>
          <w:marBottom w:val="0"/>
          <w:divBdr>
            <w:top w:val="none" w:sz="0" w:space="0" w:color="auto"/>
            <w:left w:val="none" w:sz="0" w:space="0" w:color="auto"/>
            <w:bottom w:val="none" w:sz="0" w:space="0" w:color="auto"/>
            <w:right w:val="none" w:sz="0" w:space="0" w:color="auto"/>
          </w:divBdr>
        </w:div>
      </w:divsChild>
    </w:div>
    <w:div w:id="212474467">
      <w:bodyDiv w:val="1"/>
      <w:marLeft w:val="0"/>
      <w:marRight w:val="0"/>
      <w:marTop w:val="0"/>
      <w:marBottom w:val="0"/>
      <w:divBdr>
        <w:top w:val="none" w:sz="0" w:space="0" w:color="auto"/>
        <w:left w:val="none" w:sz="0" w:space="0" w:color="auto"/>
        <w:bottom w:val="none" w:sz="0" w:space="0" w:color="auto"/>
        <w:right w:val="none" w:sz="0" w:space="0" w:color="auto"/>
      </w:divBdr>
    </w:div>
    <w:div w:id="242034771">
      <w:bodyDiv w:val="1"/>
      <w:marLeft w:val="0"/>
      <w:marRight w:val="0"/>
      <w:marTop w:val="0"/>
      <w:marBottom w:val="0"/>
      <w:divBdr>
        <w:top w:val="none" w:sz="0" w:space="0" w:color="auto"/>
        <w:left w:val="none" w:sz="0" w:space="0" w:color="auto"/>
        <w:bottom w:val="none" w:sz="0" w:space="0" w:color="auto"/>
        <w:right w:val="none" w:sz="0" w:space="0" w:color="auto"/>
      </w:divBdr>
      <w:divsChild>
        <w:div w:id="2006399189">
          <w:marLeft w:val="0"/>
          <w:marRight w:val="0"/>
          <w:marTop w:val="0"/>
          <w:marBottom w:val="0"/>
          <w:divBdr>
            <w:top w:val="none" w:sz="0" w:space="0" w:color="auto"/>
            <w:left w:val="none" w:sz="0" w:space="0" w:color="auto"/>
            <w:bottom w:val="none" w:sz="0" w:space="0" w:color="auto"/>
            <w:right w:val="none" w:sz="0" w:space="0" w:color="auto"/>
          </w:divBdr>
        </w:div>
        <w:div w:id="1634407661">
          <w:marLeft w:val="0"/>
          <w:marRight w:val="0"/>
          <w:marTop w:val="0"/>
          <w:marBottom w:val="0"/>
          <w:divBdr>
            <w:top w:val="none" w:sz="0" w:space="0" w:color="auto"/>
            <w:left w:val="none" w:sz="0" w:space="0" w:color="auto"/>
            <w:bottom w:val="none" w:sz="0" w:space="0" w:color="auto"/>
            <w:right w:val="none" w:sz="0" w:space="0" w:color="auto"/>
          </w:divBdr>
        </w:div>
        <w:div w:id="1590503877">
          <w:marLeft w:val="0"/>
          <w:marRight w:val="0"/>
          <w:marTop w:val="0"/>
          <w:marBottom w:val="0"/>
          <w:divBdr>
            <w:top w:val="none" w:sz="0" w:space="0" w:color="auto"/>
            <w:left w:val="none" w:sz="0" w:space="0" w:color="auto"/>
            <w:bottom w:val="none" w:sz="0" w:space="0" w:color="auto"/>
            <w:right w:val="none" w:sz="0" w:space="0" w:color="auto"/>
          </w:divBdr>
        </w:div>
        <w:div w:id="1041785414">
          <w:marLeft w:val="0"/>
          <w:marRight w:val="0"/>
          <w:marTop w:val="0"/>
          <w:marBottom w:val="0"/>
          <w:divBdr>
            <w:top w:val="none" w:sz="0" w:space="0" w:color="auto"/>
            <w:left w:val="none" w:sz="0" w:space="0" w:color="auto"/>
            <w:bottom w:val="none" w:sz="0" w:space="0" w:color="auto"/>
            <w:right w:val="none" w:sz="0" w:space="0" w:color="auto"/>
          </w:divBdr>
        </w:div>
        <w:div w:id="752818892">
          <w:marLeft w:val="0"/>
          <w:marRight w:val="0"/>
          <w:marTop w:val="0"/>
          <w:marBottom w:val="0"/>
          <w:divBdr>
            <w:top w:val="none" w:sz="0" w:space="0" w:color="auto"/>
            <w:left w:val="none" w:sz="0" w:space="0" w:color="auto"/>
            <w:bottom w:val="none" w:sz="0" w:space="0" w:color="auto"/>
            <w:right w:val="none" w:sz="0" w:space="0" w:color="auto"/>
          </w:divBdr>
        </w:div>
        <w:div w:id="1345323350">
          <w:marLeft w:val="0"/>
          <w:marRight w:val="0"/>
          <w:marTop w:val="0"/>
          <w:marBottom w:val="0"/>
          <w:divBdr>
            <w:top w:val="none" w:sz="0" w:space="0" w:color="auto"/>
            <w:left w:val="none" w:sz="0" w:space="0" w:color="auto"/>
            <w:bottom w:val="none" w:sz="0" w:space="0" w:color="auto"/>
            <w:right w:val="none" w:sz="0" w:space="0" w:color="auto"/>
          </w:divBdr>
        </w:div>
        <w:div w:id="1128935282">
          <w:marLeft w:val="0"/>
          <w:marRight w:val="0"/>
          <w:marTop w:val="0"/>
          <w:marBottom w:val="0"/>
          <w:divBdr>
            <w:top w:val="none" w:sz="0" w:space="0" w:color="auto"/>
            <w:left w:val="none" w:sz="0" w:space="0" w:color="auto"/>
            <w:bottom w:val="none" w:sz="0" w:space="0" w:color="auto"/>
            <w:right w:val="none" w:sz="0" w:space="0" w:color="auto"/>
          </w:divBdr>
        </w:div>
        <w:div w:id="1373385071">
          <w:marLeft w:val="0"/>
          <w:marRight w:val="0"/>
          <w:marTop w:val="0"/>
          <w:marBottom w:val="0"/>
          <w:divBdr>
            <w:top w:val="none" w:sz="0" w:space="0" w:color="auto"/>
            <w:left w:val="none" w:sz="0" w:space="0" w:color="auto"/>
            <w:bottom w:val="none" w:sz="0" w:space="0" w:color="auto"/>
            <w:right w:val="none" w:sz="0" w:space="0" w:color="auto"/>
          </w:divBdr>
        </w:div>
      </w:divsChild>
    </w:div>
    <w:div w:id="331490024">
      <w:bodyDiv w:val="1"/>
      <w:marLeft w:val="0"/>
      <w:marRight w:val="0"/>
      <w:marTop w:val="0"/>
      <w:marBottom w:val="0"/>
      <w:divBdr>
        <w:top w:val="none" w:sz="0" w:space="0" w:color="auto"/>
        <w:left w:val="none" w:sz="0" w:space="0" w:color="auto"/>
        <w:bottom w:val="none" w:sz="0" w:space="0" w:color="auto"/>
        <w:right w:val="none" w:sz="0" w:space="0" w:color="auto"/>
      </w:divBdr>
      <w:divsChild>
        <w:div w:id="1028677977">
          <w:marLeft w:val="0"/>
          <w:marRight w:val="0"/>
          <w:marTop w:val="0"/>
          <w:marBottom w:val="0"/>
          <w:divBdr>
            <w:top w:val="none" w:sz="0" w:space="0" w:color="auto"/>
            <w:left w:val="none" w:sz="0" w:space="0" w:color="auto"/>
            <w:bottom w:val="none" w:sz="0" w:space="0" w:color="auto"/>
            <w:right w:val="none" w:sz="0" w:space="0" w:color="auto"/>
          </w:divBdr>
        </w:div>
        <w:div w:id="690231140">
          <w:marLeft w:val="0"/>
          <w:marRight w:val="0"/>
          <w:marTop w:val="0"/>
          <w:marBottom w:val="0"/>
          <w:divBdr>
            <w:top w:val="none" w:sz="0" w:space="0" w:color="auto"/>
            <w:left w:val="none" w:sz="0" w:space="0" w:color="auto"/>
            <w:bottom w:val="none" w:sz="0" w:space="0" w:color="auto"/>
            <w:right w:val="none" w:sz="0" w:space="0" w:color="auto"/>
          </w:divBdr>
        </w:div>
        <w:div w:id="2007241873">
          <w:marLeft w:val="0"/>
          <w:marRight w:val="0"/>
          <w:marTop w:val="0"/>
          <w:marBottom w:val="0"/>
          <w:divBdr>
            <w:top w:val="none" w:sz="0" w:space="0" w:color="auto"/>
            <w:left w:val="none" w:sz="0" w:space="0" w:color="auto"/>
            <w:bottom w:val="none" w:sz="0" w:space="0" w:color="auto"/>
            <w:right w:val="none" w:sz="0" w:space="0" w:color="auto"/>
          </w:divBdr>
        </w:div>
        <w:div w:id="2143426060">
          <w:marLeft w:val="0"/>
          <w:marRight w:val="0"/>
          <w:marTop w:val="0"/>
          <w:marBottom w:val="0"/>
          <w:divBdr>
            <w:top w:val="none" w:sz="0" w:space="0" w:color="auto"/>
            <w:left w:val="none" w:sz="0" w:space="0" w:color="auto"/>
            <w:bottom w:val="none" w:sz="0" w:space="0" w:color="auto"/>
            <w:right w:val="none" w:sz="0" w:space="0" w:color="auto"/>
          </w:divBdr>
        </w:div>
        <w:div w:id="1688750952">
          <w:marLeft w:val="0"/>
          <w:marRight w:val="0"/>
          <w:marTop w:val="0"/>
          <w:marBottom w:val="0"/>
          <w:divBdr>
            <w:top w:val="none" w:sz="0" w:space="0" w:color="auto"/>
            <w:left w:val="none" w:sz="0" w:space="0" w:color="auto"/>
            <w:bottom w:val="none" w:sz="0" w:space="0" w:color="auto"/>
            <w:right w:val="none" w:sz="0" w:space="0" w:color="auto"/>
          </w:divBdr>
        </w:div>
        <w:div w:id="844591090">
          <w:marLeft w:val="0"/>
          <w:marRight w:val="0"/>
          <w:marTop w:val="0"/>
          <w:marBottom w:val="0"/>
          <w:divBdr>
            <w:top w:val="none" w:sz="0" w:space="0" w:color="auto"/>
            <w:left w:val="none" w:sz="0" w:space="0" w:color="auto"/>
            <w:bottom w:val="none" w:sz="0" w:space="0" w:color="auto"/>
            <w:right w:val="none" w:sz="0" w:space="0" w:color="auto"/>
          </w:divBdr>
        </w:div>
        <w:div w:id="832330204">
          <w:marLeft w:val="0"/>
          <w:marRight w:val="0"/>
          <w:marTop w:val="0"/>
          <w:marBottom w:val="0"/>
          <w:divBdr>
            <w:top w:val="none" w:sz="0" w:space="0" w:color="auto"/>
            <w:left w:val="none" w:sz="0" w:space="0" w:color="auto"/>
            <w:bottom w:val="none" w:sz="0" w:space="0" w:color="auto"/>
            <w:right w:val="none" w:sz="0" w:space="0" w:color="auto"/>
          </w:divBdr>
        </w:div>
        <w:div w:id="2003391064">
          <w:marLeft w:val="0"/>
          <w:marRight w:val="0"/>
          <w:marTop w:val="0"/>
          <w:marBottom w:val="0"/>
          <w:divBdr>
            <w:top w:val="none" w:sz="0" w:space="0" w:color="auto"/>
            <w:left w:val="none" w:sz="0" w:space="0" w:color="auto"/>
            <w:bottom w:val="none" w:sz="0" w:space="0" w:color="auto"/>
            <w:right w:val="none" w:sz="0" w:space="0" w:color="auto"/>
          </w:divBdr>
        </w:div>
      </w:divsChild>
    </w:div>
    <w:div w:id="362363573">
      <w:bodyDiv w:val="1"/>
      <w:marLeft w:val="0"/>
      <w:marRight w:val="0"/>
      <w:marTop w:val="0"/>
      <w:marBottom w:val="0"/>
      <w:divBdr>
        <w:top w:val="none" w:sz="0" w:space="0" w:color="auto"/>
        <w:left w:val="none" w:sz="0" w:space="0" w:color="auto"/>
        <w:bottom w:val="none" w:sz="0" w:space="0" w:color="auto"/>
        <w:right w:val="none" w:sz="0" w:space="0" w:color="auto"/>
      </w:divBdr>
    </w:div>
    <w:div w:id="428700156">
      <w:bodyDiv w:val="1"/>
      <w:marLeft w:val="0"/>
      <w:marRight w:val="0"/>
      <w:marTop w:val="0"/>
      <w:marBottom w:val="0"/>
      <w:divBdr>
        <w:top w:val="none" w:sz="0" w:space="0" w:color="auto"/>
        <w:left w:val="none" w:sz="0" w:space="0" w:color="auto"/>
        <w:bottom w:val="none" w:sz="0" w:space="0" w:color="auto"/>
        <w:right w:val="none" w:sz="0" w:space="0" w:color="auto"/>
      </w:divBdr>
    </w:div>
    <w:div w:id="437019087">
      <w:bodyDiv w:val="1"/>
      <w:marLeft w:val="0"/>
      <w:marRight w:val="0"/>
      <w:marTop w:val="0"/>
      <w:marBottom w:val="0"/>
      <w:divBdr>
        <w:top w:val="none" w:sz="0" w:space="0" w:color="auto"/>
        <w:left w:val="none" w:sz="0" w:space="0" w:color="auto"/>
        <w:bottom w:val="none" w:sz="0" w:space="0" w:color="auto"/>
        <w:right w:val="none" w:sz="0" w:space="0" w:color="auto"/>
      </w:divBdr>
      <w:divsChild>
        <w:div w:id="738093473">
          <w:marLeft w:val="0"/>
          <w:marRight w:val="0"/>
          <w:marTop w:val="0"/>
          <w:marBottom w:val="0"/>
          <w:divBdr>
            <w:top w:val="none" w:sz="0" w:space="0" w:color="auto"/>
            <w:left w:val="none" w:sz="0" w:space="0" w:color="auto"/>
            <w:bottom w:val="none" w:sz="0" w:space="0" w:color="auto"/>
            <w:right w:val="none" w:sz="0" w:space="0" w:color="auto"/>
          </w:divBdr>
        </w:div>
        <w:div w:id="1788811366">
          <w:marLeft w:val="0"/>
          <w:marRight w:val="0"/>
          <w:marTop w:val="0"/>
          <w:marBottom w:val="0"/>
          <w:divBdr>
            <w:top w:val="none" w:sz="0" w:space="0" w:color="auto"/>
            <w:left w:val="none" w:sz="0" w:space="0" w:color="auto"/>
            <w:bottom w:val="none" w:sz="0" w:space="0" w:color="auto"/>
            <w:right w:val="none" w:sz="0" w:space="0" w:color="auto"/>
          </w:divBdr>
        </w:div>
      </w:divsChild>
    </w:div>
    <w:div w:id="512958646">
      <w:bodyDiv w:val="1"/>
      <w:marLeft w:val="0"/>
      <w:marRight w:val="0"/>
      <w:marTop w:val="0"/>
      <w:marBottom w:val="0"/>
      <w:divBdr>
        <w:top w:val="none" w:sz="0" w:space="0" w:color="auto"/>
        <w:left w:val="none" w:sz="0" w:space="0" w:color="auto"/>
        <w:bottom w:val="none" w:sz="0" w:space="0" w:color="auto"/>
        <w:right w:val="none" w:sz="0" w:space="0" w:color="auto"/>
      </w:divBdr>
      <w:divsChild>
        <w:div w:id="529493402">
          <w:marLeft w:val="0"/>
          <w:marRight w:val="0"/>
          <w:marTop w:val="0"/>
          <w:marBottom w:val="0"/>
          <w:divBdr>
            <w:top w:val="none" w:sz="0" w:space="0" w:color="auto"/>
            <w:left w:val="none" w:sz="0" w:space="0" w:color="auto"/>
            <w:bottom w:val="none" w:sz="0" w:space="0" w:color="auto"/>
            <w:right w:val="none" w:sz="0" w:space="0" w:color="auto"/>
          </w:divBdr>
        </w:div>
        <w:div w:id="1488978661">
          <w:marLeft w:val="0"/>
          <w:marRight w:val="0"/>
          <w:marTop w:val="0"/>
          <w:marBottom w:val="0"/>
          <w:divBdr>
            <w:top w:val="none" w:sz="0" w:space="0" w:color="auto"/>
            <w:left w:val="none" w:sz="0" w:space="0" w:color="auto"/>
            <w:bottom w:val="none" w:sz="0" w:space="0" w:color="auto"/>
            <w:right w:val="none" w:sz="0" w:space="0" w:color="auto"/>
          </w:divBdr>
        </w:div>
      </w:divsChild>
    </w:div>
    <w:div w:id="554051131">
      <w:bodyDiv w:val="1"/>
      <w:marLeft w:val="0"/>
      <w:marRight w:val="0"/>
      <w:marTop w:val="0"/>
      <w:marBottom w:val="0"/>
      <w:divBdr>
        <w:top w:val="none" w:sz="0" w:space="0" w:color="auto"/>
        <w:left w:val="none" w:sz="0" w:space="0" w:color="auto"/>
        <w:bottom w:val="none" w:sz="0" w:space="0" w:color="auto"/>
        <w:right w:val="none" w:sz="0" w:space="0" w:color="auto"/>
      </w:divBdr>
    </w:div>
    <w:div w:id="554436554">
      <w:bodyDiv w:val="1"/>
      <w:marLeft w:val="0"/>
      <w:marRight w:val="0"/>
      <w:marTop w:val="0"/>
      <w:marBottom w:val="0"/>
      <w:divBdr>
        <w:top w:val="none" w:sz="0" w:space="0" w:color="auto"/>
        <w:left w:val="none" w:sz="0" w:space="0" w:color="auto"/>
        <w:bottom w:val="none" w:sz="0" w:space="0" w:color="auto"/>
        <w:right w:val="none" w:sz="0" w:space="0" w:color="auto"/>
      </w:divBdr>
      <w:divsChild>
        <w:div w:id="1236933576">
          <w:marLeft w:val="0"/>
          <w:marRight w:val="0"/>
          <w:marTop w:val="0"/>
          <w:marBottom w:val="0"/>
          <w:divBdr>
            <w:top w:val="none" w:sz="0" w:space="0" w:color="auto"/>
            <w:left w:val="none" w:sz="0" w:space="0" w:color="auto"/>
            <w:bottom w:val="none" w:sz="0" w:space="0" w:color="auto"/>
            <w:right w:val="none" w:sz="0" w:space="0" w:color="auto"/>
          </w:divBdr>
        </w:div>
        <w:div w:id="1422525105">
          <w:marLeft w:val="0"/>
          <w:marRight w:val="0"/>
          <w:marTop w:val="0"/>
          <w:marBottom w:val="0"/>
          <w:divBdr>
            <w:top w:val="none" w:sz="0" w:space="0" w:color="auto"/>
            <w:left w:val="none" w:sz="0" w:space="0" w:color="auto"/>
            <w:bottom w:val="none" w:sz="0" w:space="0" w:color="auto"/>
            <w:right w:val="none" w:sz="0" w:space="0" w:color="auto"/>
          </w:divBdr>
        </w:div>
        <w:div w:id="785122712">
          <w:marLeft w:val="0"/>
          <w:marRight w:val="0"/>
          <w:marTop w:val="0"/>
          <w:marBottom w:val="0"/>
          <w:divBdr>
            <w:top w:val="none" w:sz="0" w:space="0" w:color="auto"/>
            <w:left w:val="none" w:sz="0" w:space="0" w:color="auto"/>
            <w:bottom w:val="none" w:sz="0" w:space="0" w:color="auto"/>
            <w:right w:val="none" w:sz="0" w:space="0" w:color="auto"/>
          </w:divBdr>
        </w:div>
        <w:div w:id="708605811">
          <w:marLeft w:val="0"/>
          <w:marRight w:val="0"/>
          <w:marTop w:val="0"/>
          <w:marBottom w:val="0"/>
          <w:divBdr>
            <w:top w:val="none" w:sz="0" w:space="0" w:color="auto"/>
            <w:left w:val="none" w:sz="0" w:space="0" w:color="auto"/>
            <w:bottom w:val="none" w:sz="0" w:space="0" w:color="auto"/>
            <w:right w:val="none" w:sz="0" w:space="0" w:color="auto"/>
          </w:divBdr>
        </w:div>
        <w:div w:id="333343115">
          <w:marLeft w:val="0"/>
          <w:marRight w:val="0"/>
          <w:marTop w:val="0"/>
          <w:marBottom w:val="0"/>
          <w:divBdr>
            <w:top w:val="none" w:sz="0" w:space="0" w:color="auto"/>
            <w:left w:val="none" w:sz="0" w:space="0" w:color="auto"/>
            <w:bottom w:val="none" w:sz="0" w:space="0" w:color="auto"/>
            <w:right w:val="none" w:sz="0" w:space="0" w:color="auto"/>
          </w:divBdr>
        </w:div>
      </w:divsChild>
    </w:div>
    <w:div w:id="691226986">
      <w:bodyDiv w:val="1"/>
      <w:marLeft w:val="0"/>
      <w:marRight w:val="0"/>
      <w:marTop w:val="0"/>
      <w:marBottom w:val="0"/>
      <w:divBdr>
        <w:top w:val="none" w:sz="0" w:space="0" w:color="auto"/>
        <w:left w:val="none" w:sz="0" w:space="0" w:color="auto"/>
        <w:bottom w:val="none" w:sz="0" w:space="0" w:color="auto"/>
        <w:right w:val="none" w:sz="0" w:space="0" w:color="auto"/>
      </w:divBdr>
      <w:divsChild>
        <w:div w:id="386925379">
          <w:marLeft w:val="0"/>
          <w:marRight w:val="0"/>
          <w:marTop w:val="0"/>
          <w:marBottom w:val="0"/>
          <w:divBdr>
            <w:top w:val="none" w:sz="0" w:space="0" w:color="auto"/>
            <w:left w:val="none" w:sz="0" w:space="0" w:color="auto"/>
            <w:bottom w:val="none" w:sz="0" w:space="0" w:color="auto"/>
            <w:right w:val="none" w:sz="0" w:space="0" w:color="auto"/>
          </w:divBdr>
          <w:divsChild>
            <w:div w:id="76367324">
              <w:marLeft w:val="0"/>
              <w:marRight w:val="0"/>
              <w:marTop w:val="0"/>
              <w:marBottom w:val="0"/>
              <w:divBdr>
                <w:top w:val="none" w:sz="0" w:space="0" w:color="auto"/>
                <w:left w:val="none" w:sz="0" w:space="0" w:color="auto"/>
                <w:bottom w:val="none" w:sz="0" w:space="0" w:color="auto"/>
                <w:right w:val="none" w:sz="0" w:space="0" w:color="auto"/>
              </w:divBdr>
            </w:div>
            <w:div w:id="391583219">
              <w:marLeft w:val="0"/>
              <w:marRight w:val="0"/>
              <w:marTop w:val="0"/>
              <w:marBottom w:val="0"/>
              <w:divBdr>
                <w:top w:val="none" w:sz="0" w:space="0" w:color="auto"/>
                <w:left w:val="none" w:sz="0" w:space="0" w:color="auto"/>
                <w:bottom w:val="none" w:sz="0" w:space="0" w:color="auto"/>
                <w:right w:val="none" w:sz="0" w:space="0" w:color="auto"/>
              </w:divBdr>
            </w:div>
            <w:div w:id="227152979">
              <w:marLeft w:val="0"/>
              <w:marRight w:val="0"/>
              <w:marTop w:val="0"/>
              <w:marBottom w:val="0"/>
              <w:divBdr>
                <w:top w:val="none" w:sz="0" w:space="0" w:color="auto"/>
                <w:left w:val="none" w:sz="0" w:space="0" w:color="auto"/>
                <w:bottom w:val="none" w:sz="0" w:space="0" w:color="auto"/>
                <w:right w:val="none" w:sz="0" w:space="0" w:color="auto"/>
              </w:divBdr>
            </w:div>
            <w:div w:id="1051999350">
              <w:marLeft w:val="0"/>
              <w:marRight w:val="0"/>
              <w:marTop w:val="0"/>
              <w:marBottom w:val="0"/>
              <w:divBdr>
                <w:top w:val="none" w:sz="0" w:space="0" w:color="auto"/>
                <w:left w:val="none" w:sz="0" w:space="0" w:color="auto"/>
                <w:bottom w:val="none" w:sz="0" w:space="0" w:color="auto"/>
                <w:right w:val="none" w:sz="0" w:space="0" w:color="auto"/>
              </w:divBdr>
            </w:div>
            <w:div w:id="424617005">
              <w:marLeft w:val="0"/>
              <w:marRight w:val="0"/>
              <w:marTop w:val="0"/>
              <w:marBottom w:val="0"/>
              <w:divBdr>
                <w:top w:val="none" w:sz="0" w:space="0" w:color="auto"/>
                <w:left w:val="none" w:sz="0" w:space="0" w:color="auto"/>
                <w:bottom w:val="none" w:sz="0" w:space="0" w:color="auto"/>
                <w:right w:val="none" w:sz="0" w:space="0" w:color="auto"/>
              </w:divBdr>
            </w:div>
            <w:div w:id="1674524847">
              <w:marLeft w:val="0"/>
              <w:marRight w:val="0"/>
              <w:marTop w:val="0"/>
              <w:marBottom w:val="0"/>
              <w:divBdr>
                <w:top w:val="none" w:sz="0" w:space="0" w:color="auto"/>
                <w:left w:val="none" w:sz="0" w:space="0" w:color="auto"/>
                <w:bottom w:val="none" w:sz="0" w:space="0" w:color="auto"/>
                <w:right w:val="none" w:sz="0" w:space="0" w:color="auto"/>
              </w:divBdr>
            </w:div>
            <w:div w:id="621379239">
              <w:marLeft w:val="0"/>
              <w:marRight w:val="0"/>
              <w:marTop w:val="0"/>
              <w:marBottom w:val="0"/>
              <w:divBdr>
                <w:top w:val="none" w:sz="0" w:space="0" w:color="auto"/>
                <w:left w:val="none" w:sz="0" w:space="0" w:color="auto"/>
                <w:bottom w:val="none" w:sz="0" w:space="0" w:color="auto"/>
                <w:right w:val="none" w:sz="0" w:space="0" w:color="auto"/>
              </w:divBdr>
            </w:div>
            <w:div w:id="1873301961">
              <w:marLeft w:val="0"/>
              <w:marRight w:val="0"/>
              <w:marTop w:val="0"/>
              <w:marBottom w:val="0"/>
              <w:divBdr>
                <w:top w:val="none" w:sz="0" w:space="0" w:color="auto"/>
                <w:left w:val="none" w:sz="0" w:space="0" w:color="auto"/>
                <w:bottom w:val="none" w:sz="0" w:space="0" w:color="auto"/>
                <w:right w:val="none" w:sz="0" w:space="0" w:color="auto"/>
              </w:divBdr>
            </w:div>
            <w:div w:id="529495726">
              <w:marLeft w:val="0"/>
              <w:marRight w:val="0"/>
              <w:marTop w:val="0"/>
              <w:marBottom w:val="0"/>
              <w:divBdr>
                <w:top w:val="none" w:sz="0" w:space="0" w:color="auto"/>
                <w:left w:val="none" w:sz="0" w:space="0" w:color="auto"/>
                <w:bottom w:val="none" w:sz="0" w:space="0" w:color="auto"/>
                <w:right w:val="none" w:sz="0" w:space="0" w:color="auto"/>
              </w:divBdr>
            </w:div>
          </w:divsChild>
        </w:div>
        <w:div w:id="786970840">
          <w:marLeft w:val="0"/>
          <w:marRight w:val="0"/>
          <w:marTop w:val="0"/>
          <w:marBottom w:val="0"/>
          <w:divBdr>
            <w:top w:val="none" w:sz="0" w:space="0" w:color="auto"/>
            <w:left w:val="none" w:sz="0" w:space="0" w:color="auto"/>
            <w:bottom w:val="none" w:sz="0" w:space="0" w:color="auto"/>
            <w:right w:val="none" w:sz="0" w:space="0" w:color="auto"/>
          </w:divBdr>
          <w:divsChild>
            <w:div w:id="828860784">
              <w:marLeft w:val="0"/>
              <w:marRight w:val="0"/>
              <w:marTop w:val="0"/>
              <w:marBottom w:val="0"/>
              <w:divBdr>
                <w:top w:val="none" w:sz="0" w:space="0" w:color="auto"/>
                <w:left w:val="none" w:sz="0" w:space="0" w:color="auto"/>
                <w:bottom w:val="none" w:sz="0" w:space="0" w:color="auto"/>
                <w:right w:val="none" w:sz="0" w:space="0" w:color="auto"/>
              </w:divBdr>
            </w:div>
            <w:div w:id="406733087">
              <w:marLeft w:val="0"/>
              <w:marRight w:val="0"/>
              <w:marTop w:val="0"/>
              <w:marBottom w:val="0"/>
              <w:divBdr>
                <w:top w:val="none" w:sz="0" w:space="0" w:color="auto"/>
                <w:left w:val="none" w:sz="0" w:space="0" w:color="auto"/>
                <w:bottom w:val="none" w:sz="0" w:space="0" w:color="auto"/>
                <w:right w:val="none" w:sz="0" w:space="0" w:color="auto"/>
              </w:divBdr>
            </w:div>
            <w:div w:id="1750955682">
              <w:marLeft w:val="0"/>
              <w:marRight w:val="0"/>
              <w:marTop w:val="0"/>
              <w:marBottom w:val="0"/>
              <w:divBdr>
                <w:top w:val="none" w:sz="0" w:space="0" w:color="auto"/>
                <w:left w:val="none" w:sz="0" w:space="0" w:color="auto"/>
                <w:bottom w:val="none" w:sz="0" w:space="0" w:color="auto"/>
                <w:right w:val="none" w:sz="0" w:space="0" w:color="auto"/>
              </w:divBdr>
            </w:div>
            <w:div w:id="54547027">
              <w:marLeft w:val="0"/>
              <w:marRight w:val="0"/>
              <w:marTop w:val="0"/>
              <w:marBottom w:val="0"/>
              <w:divBdr>
                <w:top w:val="none" w:sz="0" w:space="0" w:color="auto"/>
                <w:left w:val="none" w:sz="0" w:space="0" w:color="auto"/>
                <w:bottom w:val="none" w:sz="0" w:space="0" w:color="auto"/>
                <w:right w:val="none" w:sz="0" w:space="0" w:color="auto"/>
              </w:divBdr>
            </w:div>
            <w:div w:id="1697268053">
              <w:marLeft w:val="0"/>
              <w:marRight w:val="0"/>
              <w:marTop w:val="0"/>
              <w:marBottom w:val="0"/>
              <w:divBdr>
                <w:top w:val="none" w:sz="0" w:space="0" w:color="auto"/>
                <w:left w:val="none" w:sz="0" w:space="0" w:color="auto"/>
                <w:bottom w:val="none" w:sz="0" w:space="0" w:color="auto"/>
                <w:right w:val="none" w:sz="0" w:space="0" w:color="auto"/>
              </w:divBdr>
            </w:div>
            <w:div w:id="2135559940">
              <w:marLeft w:val="0"/>
              <w:marRight w:val="0"/>
              <w:marTop w:val="0"/>
              <w:marBottom w:val="0"/>
              <w:divBdr>
                <w:top w:val="none" w:sz="0" w:space="0" w:color="auto"/>
                <w:left w:val="none" w:sz="0" w:space="0" w:color="auto"/>
                <w:bottom w:val="none" w:sz="0" w:space="0" w:color="auto"/>
                <w:right w:val="none" w:sz="0" w:space="0" w:color="auto"/>
              </w:divBdr>
            </w:div>
            <w:div w:id="283191744">
              <w:marLeft w:val="0"/>
              <w:marRight w:val="0"/>
              <w:marTop w:val="0"/>
              <w:marBottom w:val="0"/>
              <w:divBdr>
                <w:top w:val="none" w:sz="0" w:space="0" w:color="auto"/>
                <w:left w:val="none" w:sz="0" w:space="0" w:color="auto"/>
                <w:bottom w:val="none" w:sz="0" w:space="0" w:color="auto"/>
                <w:right w:val="none" w:sz="0" w:space="0" w:color="auto"/>
              </w:divBdr>
            </w:div>
            <w:div w:id="1019509951">
              <w:marLeft w:val="0"/>
              <w:marRight w:val="0"/>
              <w:marTop w:val="0"/>
              <w:marBottom w:val="0"/>
              <w:divBdr>
                <w:top w:val="none" w:sz="0" w:space="0" w:color="auto"/>
                <w:left w:val="none" w:sz="0" w:space="0" w:color="auto"/>
                <w:bottom w:val="none" w:sz="0" w:space="0" w:color="auto"/>
                <w:right w:val="none" w:sz="0" w:space="0" w:color="auto"/>
              </w:divBdr>
            </w:div>
            <w:div w:id="15925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88480">
      <w:bodyDiv w:val="1"/>
      <w:marLeft w:val="0"/>
      <w:marRight w:val="0"/>
      <w:marTop w:val="0"/>
      <w:marBottom w:val="0"/>
      <w:divBdr>
        <w:top w:val="none" w:sz="0" w:space="0" w:color="auto"/>
        <w:left w:val="none" w:sz="0" w:space="0" w:color="auto"/>
        <w:bottom w:val="none" w:sz="0" w:space="0" w:color="auto"/>
        <w:right w:val="none" w:sz="0" w:space="0" w:color="auto"/>
      </w:divBdr>
    </w:div>
    <w:div w:id="720248275">
      <w:bodyDiv w:val="1"/>
      <w:marLeft w:val="0"/>
      <w:marRight w:val="0"/>
      <w:marTop w:val="0"/>
      <w:marBottom w:val="0"/>
      <w:divBdr>
        <w:top w:val="none" w:sz="0" w:space="0" w:color="auto"/>
        <w:left w:val="none" w:sz="0" w:space="0" w:color="auto"/>
        <w:bottom w:val="none" w:sz="0" w:space="0" w:color="auto"/>
        <w:right w:val="none" w:sz="0" w:space="0" w:color="auto"/>
      </w:divBdr>
      <w:divsChild>
        <w:div w:id="1945533404">
          <w:marLeft w:val="0"/>
          <w:marRight w:val="0"/>
          <w:marTop w:val="0"/>
          <w:marBottom w:val="0"/>
          <w:divBdr>
            <w:top w:val="none" w:sz="0" w:space="0" w:color="auto"/>
            <w:left w:val="none" w:sz="0" w:space="0" w:color="auto"/>
            <w:bottom w:val="none" w:sz="0" w:space="0" w:color="auto"/>
            <w:right w:val="none" w:sz="0" w:space="0" w:color="auto"/>
          </w:divBdr>
        </w:div>
        <w:div w:id="615718962">
          <w:marLeft w:val="0"/>
          <w:marRight w:val="0"/>
          <w:marTop w:val="0"/>
          <w:marBottom w:val="0"/>
          <w:divBdr>
            <w:top w:val="none" w:sz="0" w:space="0" w:color="auto"/>
            <w:left w:val="none" w:sz="0" w:space="0" w:color="auto"/>
            <w:bottom w:val="none" w:sz="0" w:space="0" w:color="auto"/>
            <w:right w:val="none" w:sz="0" w:space="0" w:color="auto"/>
          </w:divBdr>
        </w:div>
      </w:divsChild>
    </w:div>
    <w:div w:id="865487442">
      <w:bodyDiv w:val="1"/>
      <w:marLeft w:val="0"/>
      <w:marRight w:val="0"/>
      <w:marTop w:val="0"/>
      <w:marBottom w:val="0"/>
      <w:divBdr>
        <w:top w:val="none" w:sz="0" w:space="0" w:color="auto"/>
        <w:left w:val="none" w:sz="0" w:space="0" w:color="auto"/>
        <w:bottom w:val="none" w:sz="0" w:space="0" w:color="auto"/>
        <w:right w:val="none" w:sz="0" w:space="0" w:color="auto"/>
      </w:divBdr>
    </w:div>
    <w:div w:id="872772139">
      <w:bodyDiv w:val="1"/>
      <w:marLeft w:val="0"/>
      <w:marRight w:val="0"/>
      <w:marTop w:val="0"/>
      <w:marBottom w:val="0"/>
      <w:divBdr>
        <w:top w:val="none" w:sz="0" w:space="0" w:color="auto"/>
        <w:left w:val="none" w:sz="0" w:space="0" w:color="auto"/>
        <w:bottom w:val="none" w:sz="0" w:space="0" w:color="auto"/>
        <w:right w:val="none" w:sz="0" w:space="0" w:color="auto"/>
      </w:divBdr>
    </w:div>
    <w:div w:id="883904891">
      <w:bodyDiv w:val="1"/>
      <w:marLeft w:val="0"/>
      <w:marRight w:val="0"/>
      <w:marTop w:val="0"/>
      <w:marBottom w:val="0"/>
      <w:divBdr>
        <w:top w:val="none" w:sz="0" w:space="0" w:color="auto"/>
        <w:left w:val="none" w:sz="0" w:space="0" w:color="auto"/>
        <w:bottom w:val="none" w:sz="0" w:space="0" w:color="auto"/>
        <w:right w:val="none" w:sz="0" w:space="0" w:color="auto"/>
      </w:divBdr>
      <w:divsChild>
        <w:div w:id="1991052652">
          <w:marLeft w:val="0"/>
          <w:marRight w:val="0"/>
          <w:marTop w:val="0"/>
          <w:marBottom w:val="0"/>
          <w:divBdr>
            <w:top w:val="none" w:sz="0" w:space="0" w:color="auto"/>
            <w:left w:val="none" w:sz="0" w:space="0" w:color="auto"/>
            <w:bottom w:val="none" w:sz="0" w:space="0" w:color="auto"/>
            <w:right w:val="none" w:sz="0" w:space="0" w:color="auto"/>
          </w:divBdr>
        </w:div>
        <w:div w:id="987901115">
          <w:marLeft w:val="0"/>
          <w:marRight w:val="0"/>
          <w:marTop w:val="0"/>
          <w:marBottom w:val="0"/>
          <w:divBdr>
            <w:top w:val="none" w:sz="0" w:space="0" w:color="auto"/>
            <w:left w:val="none" w:sz="0" w:space="0" w:color="auto"/>
            <w:bottom w:val="none" w:sz="0" w:space="0" w:color="auto"/>
            <w:right w:val="none" w:sz="0" w:space="0" w:color="auto"/>
          </w:divBdr>
        </w:div>
        <w:div w:id="886448535">
          <w:marLeft w:val="0"/>
          <w:marRight w:val="0"/>
          <w:marTop w:val="0"/>
          <w:marBottom w:val="0"/>
          <w:divBdr>
            <w:top w:val="none" w:sz="0" w:space="0" w:color="auto"/>
            <w:left w:val="none" w:sz="0" w:space="0" w:color="auto"/>
            <w:bottom w:val="none" w:sz="0" w:space="0" w:color="auto"/>
            <w:right w:val="none" w:sz="0" w:space="0" w:color="auto"/>
          </w:divBdr>
        </w:div>
      </w:divsChild>
    </w:div>
    <w:div w:id="912276184">
      <w:bodyDiv w:val="1"/>
      <w:marLeft w:val="0"/>
      <w:marRight w:val="0"/>
      <w:marTop w:val="0"/>
      <w:marBottom w:val="0"/>
      <w:divBdr>
        <w:top w:val="none" w:sz="0" w:space="0" w:color="auto"/>
        <w:left w:val="none" w:sz="0" w:space="0" w:color="auto"/>
        <w:bottom w:val="none" w:sz="0" w:space="0" w:color="auto"/>
        <w:right w:val="none" w:sz="0" w:space="0" w:color="auto"/>
      </w:divBdr>
      <w:divsChild>
        <w:div w:id="1366368328">
          <w:marLeft w:val="0"/>
          <w:marRight w:val="0"/>
          <w:marTop w:val="0"/>
          <w:marBottom w:val="0"/>
          <w:divBdr>
            <w:top w:val="none" w:sz="0" w:space="0" w:color="auto"/>
            <w:left w:val="none" w:sz="0" w:space="0" w:color="auto"/>
            <w:bottom w:val="none" w:sz="0" w:space="0" w:color="auto"/>
            <w:right w:val="none" w:sz="0" w:space="0" w:color="auto"/>
          </w:divBdr>
        </w:div>
        <w:div w:id="719984483">
          <w:marLeft w:val="0"/>
          <w:marRight w:val="0"/>
          <w:marTop w:val="0"/>
          <w:marBottom w:val="0"/>
          <w:divBdr>
            <w:top w:val="none" w:sz="0" w:space="0" w:color="auto"/>
            <w:left w:val="none" w:sz="0" w:space="0" w:color="auto"/>
            <w:bottom w:val="none" w:sz="0" w:space="0" w:color="auto"/>
            <w:right w:val="none" w:sz="0" w:space="0" w:color="auto"/>
          </w:divBdr>
        </w:div>
      </w:divsChild>
    </w:div>
    <w:div w:id="953630354">
      <w:bodyDiv w:val="1"/>
      <w:marLeft w:val="0"/>
      <w:marRight w:val="0"/>
      <w:marTop w:val="0"/>
      <w:marBottom w:val="0"/>
      <w:divBdr>
        <w:top w:val="none" w:sz="0" w:space="0" w:color="auto"/>
        <w:left w:val="none" w:sz="0" w:space="0" w:color="auto"/>
        <w:bottom w:val="none" w:sz="0" w:space="0" w:color="auto"/>
        <w:right w:val="none" w:sz="0" w:space="0" w:color="auto"/>
      </w:divBdr>
      <w:divsChild>
        <w:div w:id="554782792">
          <w:marLeft w:val="0"/>
          <w:marRight w:val="0"/>
          <w:marTop w:val="0"/>
          <w:marBottom w:val="0"/>
          <w:divBdr>
            <w:top w:val="none" w:sz="0" w:space="0" w:color="auto"/>
            <w:left w:val="none" w:sz="0" w:space="0" w:color="auto"/>
            <w:bottom w:val="none" w:sz="0" w:space="0" w:color="auto"/>
            <w:right w:val="none" w:sz="0" w:space="0" w:color="auto"/>
          </w:divBdr>
        </w:div>
        <w:div w:id="1917932132">
          <w:marLeft w:val="0"/>
          <w:marRight w:val="0"/>
          <w:marTop w:val="0"/>
          <w:marBottom w:val="0"/>
          <w:divBdr>
            <w:top w:val="none" w:sz="0" w:space="0" w:color="auto"/>
            <w:left w:val="none" w:sz="0" w:space="0" w:color="auto"/>
            <w:bottom w:val="none" w:sz="0" w:space="0" w:color="auto"/>
            <w:right w:val="none" w:sz="0" w:space="0" w:color="auto"/>
          </w:divBdr>
        </w:div>
        <w:div w:id="306936315">
          <w:marLeft w:val="0"/>
          <w:marRight w:val="0"/>
          <w:marTop w:val="0"/>
          <w:marBottom w:val="0"/>
          <w:divBdr>
            <w:top w:val="none" w:sz="0" w:space="0" w:color="auto"/>
            <w:left w:val="none" w:sz="0" w:space="0" w:color="auto"/>
            <w:bottom w:val="none" w:sz="0" w:space="0" w:color="auto"/>
            <w:right w:val="none" w:sz="0" w:space="0" w:color="auto"/>
          </w:divBdr>
        </w:div>
      </w:divsChild>
    </w:div>
    <w:div w:id="981008709">
      <w:bodyDiv w:val="1"/>
      <w:marLeft w:val="0"/>
      <w:marRight w:val="0"/>
      <w:marTop w:val="0"/>
      <w:marBottom w:val="0"/>
      <w:divBdr>
        <w:top w:val="none" w:sz="0" w:space="0" w:color="auto"/>
        <w:left w:val="none" w:sz="0" w:space="0" w:color="auto"/>
        <w:bottom w:val="none" w:sz="0" w:space="0" w:color="auto"/>
        <w:right w:val="none" w:sz="0" w:space="0" w:color="auto"/>
      </w:divBdr>
      <w:divsChild>
        <w:div w:id="1489712501">
          <w:marLeft w:val="0"/>
          <w:marRight w:val="0"/>
          <w:marTop w:val="0"/>
          <w:marBottom w:val="0"/>
          <w:divBdr>
            <w:top w:val="none" w:sz="0" w:space="0" w:color="auto"/>
            <w:left w:val="none" w:sz="0" w:space="0" w:color="auto"/>
            <w:bottom w:val="none" w:sz="0" w:space="0" w:color="auto"/>
            <w:right w:val="none" w:sz="0" w:space="0" w:color="auto"/>
          </w:divBdr>
        </w:div>
        <w:div w:id="1475634797">
          <w:marLeft w:val="0"/>
          <w:marRight w:val="0"/>
          <w:marTop w:val="0"/>
          <w:marBottom w:val="0"/>
          <w:divBdr>
            <w:top w:val="none" w:sz="0" w:space="0" w:color="auto"/>
            <w:left w:val="none" w:sz="0" w:space="0" w:color="auto"/>
            <w:bottom w:val="none" w:sz="0" w:space="0" w:color="auto"/>
            <w:right w:val="none" w:sz="0" w:space="0" w:color="auto"/>
          </w:divBdr>
        </w:div>
        <w:div w:id="216086494">
          <w:marLeft w:val="0"/>
          <w:marRight w:val="0"/>
          <w:marTop w:val="0"/>
          <w:marBottom w:val="0"/>
          <w:divBdr>
            <w:top w:val="none" w:sz="0" w:space="0" w:color="auto"/>
            <w:left w:val="none" w:sz="0" w:space="0" w:color="auto"/>
            <w:bottom w:val="none" w:sz="0" w:space="0" w:color="auto"/>
            <w:right w:val="none" w:sz="0" w:space="0" w:color="auto"/>
          </w:divBdr>
        </w:div>
        <w:div w:id="1413162265">
          <w:marLeft w:val="0"/>
          <w:marRight w:val="0"/>
          <w:marTop w:val="0"/>
          <w:marBottom w:val="0"/>
          <w:divBdr>
            <w:top w:val="none" w:sz="0" w:space="0" w:color="auto"/>
            <w:left w:val="none" w:sz="0" w:space="0" w:color="auto"/>
            <w:bottom w:val="none" w:sz="0" w:space="0" w:color="auto"/>
            <w:right w:val="none" w:sz="0" w:space="0" w:color="auto"/>
          </w:divBdr>
        </w:div>
      </w:divsChild>
    </w:div>
    <w:div w:id="1072311434">
      <w:bodyDiv w:val="1"/>
      <w:marLeft w:val="0"/>
      <w:marRight w:val="0"/>
      <w:marTop w:val="0"/>
      <w:marBottom w:val="0"/>
      <w:divBdr>
        <w:top w:val="none" w:sz="0" w:space="0" w:color="auto"/>
        <w:left w:val="none" w:sz="0" w:space="0" w:color="auto"/>
        <w:bottom w:val="none" w:sz="0" w:space="0" w:color="auto"/>
        <w:right w:val="none" w:sz="0" w:space="0" w:color="auto"/>
      </w:divBdr>
      <w:divsChild>
        <w:div w:id="746152966">
          <w:marLeft w:val="0"/>
          <w:marRight w:val="0"/>
          <w:marTop w:val="0"/>
          <w:marBottom w:val="0"/>
          <w:divBdr>
            <w:top w:val="none" w:sz="0" w:space="0" w:color="auto"/>
            <w:left w:val="none" w:sz="0" w:space="0" w:color="auto"/>
            <w:bottom w:val="none" w:sz="0" w:space="0" w:color="auto"/>
            <w:right w:val="none" w:sz="0" w:space="0" w:color="auto"/>
          </w:divBdr>
        </w:div>
        <w:div w:id="1331131181">
          <w:marLeft w:val="0"/>
          <w:marRight w:val="0"/>
          <w:marTop w:val="0"/>
          <w:marBottom w:val="0"/>
          <w:divBdr>
            <w:top w:val="none" w:sz="0" w:space="0" w:color="auto"/>
            <w:left w:val="none" w:sz="0" w:space="0" w:color="auto"/>
            <w:bottom w:val="none" w:sz="0" w:space="0" w:color="auto"/>
            <w:right w:val="none" w:sz="0" w:space="0" w:color="auto"/>
          </w:divBdr>
        </w:div>
        <w:div w:id="737050530">
          <w:marLeft w:val="0"/>
          <w:marRight w:val="0"/>
          <w:marTop w:val="0"/>
          <w:marBottom w:val="0"/>
          <w:divBdr>
            <w:top w:val="none" w:sz="0" w:space="0" w:color="auto"/>
            <w:left w:val="none" w:sz="0" w:space="0" w:color="auto"/>
            <w:bottom w:val="none" w:sz="0" w:space="0" w:color="auto"/>
            <w:right w:val="none" w:sz="0" w:space="0" w:color="auto"/>
          </w:divBdr>
        </w:div>
        <w:div w:id="60639188">
          <w:marLeft w:val="0"/>
          <w:marRight w:val="0"/>
          <w:marTop w:val="0"/>
          <w:marBottom w:val="0"/>
          <w:divBdr>
            <w:top w:val="none" w:sz="0" w:space="0" w:color="auto"/>
            <w:left w:val="none" w:sz="0" w:space="0" w:color="auto"/>
            <w:bottom w:val="none" w:sz="0" w:space="0" w:color="auto"/>
            <w:right w:val="none" w:sz="0" w:space="0" w:color="auto"/>
          </w:divBdr>
        </w:div>
      </w:divsChild>
    </w:div>
    <w:div w:id="1073628215">
      <w:bodyDiv w:val="1"/>
      <w:marLeft w:val="0"/>
      <w:marRight w:val="0"/>
      <w:marTop w:val="0"/>
      <w:marBottom w:val="0"/>
      <w:divBdr>
        <w:top w:val="none" w:sz="0" w:space="0" w:color="auto"/>
        <w:left w:val="none" w:sz="0" w:space="0" w:color="auto"/>
        <w:bottom w:val="none" w:sz="0" w:space="0" w:color="auto"/>
        <w:right w:val="none" w:sz="0" w:space="0" w:color="auto"/>
      </w:divBdr>
    </w:div>
    <w:div w:id="1130825152">
      <w:bodyDiv w:val="1"/>
      <w:marLeft w:val="0"/>
      <w:marRight w:val="0"/>
      <w:marTop w:val="0"/>
      <w:marBottom w:val="0"/>
      <w:divBdr>
        <w:top w:val="none" w:sz="0" w:space="0" w:color="auto"/>
        <w:left w:val="none" w:sz="0" w:space="0" w:color="auto"/>
        <w:bottom w:val="none" w:sz="0" w:space="0" w:color="auto"/>
        <w:right w:val="none" w:sz="0" w:space="0" w:color="auto"/>
      </w:divBdr>
      <w:divsChild>
        <w:div w:id="1769688860">
          <w:marLeft w:val="0"/>
          <w:marRight w:val="0"/>
          <w:marTop w:val="150"/>
          <w:marBottom w:val="150"/>
          <w:divBdr>
            <w:top w:val="none" w:sz="0" w:space="0" w:color="auto"/>
            <w:left w:val="none" w:sz="0" w:space="0" w:color="auto"/>
            <w:bottom w:val="none" w:sz="0" w:space="0" w:color="auto"/>
            <w:right w:val="none" w:sz="0" w:space="0" w:color="auto"/>
          </w:divBdr>
        </w:div>
        <w:div w:id="3679080">
          <w:marLeft w:val="0"/>
          <w:marRight w:val="0"/>
          <w:marTop w:val="0"/>
          <w:marBottom w:val="0"/>
          <w:divBdr>
            <w:top w:val="none" w:sz="0" w:space="0" w:color="auto"/>
            <w:left w:val="none" w:sz="0" w:space="0" w:color="auto"/>
            <w:bottom w:val="none" w:sz="0" w:space="0" w:color="auto"/>
            <w:right w:val="none" w:sz="0" w:space="0" w:color="auto"/>
          </w:divBdr>
        </w:div>
        <w:div w:id="1882668829">
          <w:marLeft w:val="0"/>
          <w:marRight w:val="0"/>
          <w:marTop w:val="375"/>
          <w:marBottom w:val="375"/>
          <w:divBdr>
            <w:top w:val="none" w:sz="0" w:space="0" w:color="auto"/>
            <w:left w:val="none" w:sz="0" w:space="0" w:color="auto"/>
            <w:bottom w:val="none" w:sz="0" w:space="0" w:color="auto"/>
            <w:right w:val="none" w:sz="0" w:space="0" w:color="auto"/>
          </w:divBdr>
        </w:div>
      </w:divsChild>
    </w:div>
    <w:div w:id="1155679813">
      <w:bodyDiv w:val="1"/>
      <w:marLeft w:val="0"/>
      <w:marRight w:val="0"/>
      <w:marTop w:val="0"/>
      <w:marBottom w:val="0"/>
      <w:divBdr>
        <w:top w:val="none" w:sz="0" w:space="0" w:color="auto"/>
        <w:left w:val="none" w:sz="0" w:space="0" w:color="auto"/>
        <w:bottom w:val="none" w:sz="0" w:space="0" w:color="auto"/>
        <w:right w:val="none" w:sz="0" w:space="0" w:color="auto"/>
      </w:divBdr>
      <w:divsChild>
        <w:div w:id="490603915">
          <w:marLeft w:val="0"/>
          <w:marRight w:val="0"/>
          <w:marTop w:val="0"/>
          <w:marBottom w:val="0"/>
          <w:divBdr>
            <w:top w:val="none" w:sz="0" w:space="0" w:color="auto"/>
            <w:left w:val="none" w:sz="0" w:space="0" w:color="auto"/>
            <w:bottom w:val="none" w:sz="0" w:space="0" w:color="auto"/>
            <w:right w:val="none" w:sz="0" w:space="0" w:color="auto"/>
          </w:divBdr>
        </w:div>
        <w:div w:id="804548769">
          <w:marLeft w:val="0"/>
          <w:marRight w:val="0"/>
          <w:marTop w:val="0"/>
          <w:marBottom w:val="0"/>
          <w:divBdr>
            <w:top w:val="none" w:sz="0" w:space="0" w:color="auto"/>
            <w:left w:val="none" w:sz="0" w:space="0" w:color="auto"/>
            <w:bottom w:val="none" w:sz="0" w:space="0" w:color="auto"/>
            <w:right w:val="none" w:sz="0" w:space="0" w:color="auto"/>
          </w:divBdr>
        </w:div>
        <w:div w:id="1856797299">
          <w:marLeft w:val="0"/>
          <w:marRight w:val="0"/>
          <w:marTop w:val="0"/>
          <w:marBottom w:val="0"/>
          <w:divBdr>
            <w:top w:val="none" w:sz="0" w:space="0" w:color="auto"/>
            <w:left w:val="none" w:sz="0" w:space="0" w:color="auto"/>
            <w:bottom w:val="none" w:sz="0" w:space="0" w:color="auto"/>
            <w:right w:val="none" w:sz="0" w:space="0" w:color="auto"/>
          </w:divBdr>
        </w:div>
      </w:divsChild>
    </w:div>
    <w:div w:id="1219513592">
      <w:bodyDiv w:val="1"/>
      <w:marLeft w:val="0"/>
      <w:marRight w:val="0"/>
      <w:marTop w:val="0"/>
      <w:marBottom w:val="0"/>
      <w:divBdr>
        <w:top w:val="none" w:sz="0" w:space="0" w:color="auto"/>
        <w:left w:val="none" w:sz="0" w:space="0" w:color="auto"/>
        <w:bottom w:val="none" w:sz="0" w:space="0" w:color="auto"/>
        <w:right w:val="none" w:sz="0" w:space="0" w:color="auto"/>
      </w:divBdr>
      <w:divsChild>
        <w:div w:id="1558977526">
          <w:marLeft w:val="0"/>
          <w:marRight w:val="0"/>
          <w:marTop w:val="0"/>
          <w:marBottom w:val="0"/>
          <w:divBdr>
            <w:top w:val="none" w:sz="0" w:space="0" w:color="auto"/>
            <w:left w:val="none" w:sz="0" w:space="0" w:color="auto"/>
            <w:bottom w:val="none" w:sz="0" w:space="0" w:color="auto"/>
            <w:right w:val="none" w:sz="0" w:space="0" w:color="auto"/>
          </w:divBdr>
        </w:div>
        <w:div w:id="125971761">
          <w:marLeft w:val="0"/>
          <w:marRight w:val="0"/>
          <w:marTop w:val="0"/>
          <w:marBottom w:val="0"/>
          <w:divBdr>
            <w:top w:val="none" w:sz="0" w:space="0" w:color="auto"/>
            <w:left w:val="none" w:sz="0" w:space="0" w:color="auto"/>
            <w:bottom w:val="none" w:sz="0" w:space="0" w:color="auto"/>
            <w:right w:val="none" w:sz="0" w:space="0" w:color="auto"/>
          </w:divBdr>
        </w:div>
      </w:divsChild>
    </w:div>
    <w:div w:id="1423453888">
      <w:bodyDiv w:val="1"/>
      <w:marLeft w:val="0"/>
      <w:marRight w:val="0"/>
      <w:marTop w:val="0"/>
      <w:marBottom w:val="0"/>
      <w:divBdr>
        <w:top w:val="none" w:sz="0" w:space="0" w:color="auto"/>
        <w:left w:val="none" w:sz="0" w:space="0" w:color="auto"/>
        <w:bottom w:val="none" w:sz="0" w:space="0" w:color="auto"/>
        <w:right w:val="none" w:sz="0" w:space="0" w:color="auto"/>
      </w:divBdr>
      <w:divsChild>
        <w:div w:id="101270145">
          <w:marLeft w:val="0"/>
          <w:marRight w:val="0"/>
          <w:marTop w:val="0"/>
          <w:marBottom w:val="0"/>
          <w:divBdr>
            <w:top w:val="none" w:sz="0" w:space="0" w:color="auto"/>
            <w:left w:val="none" w:sz="0" w:space="0" w:color="auto"/>
            <w:bottom w:val="none" w:sz="0" w:space="0" w:color="auto"/>
            <w:right w:val="none" w:sz="0" w:space="0" w:color="auto"/>
          </w:divBdr>
        </w:div>
        <w:div w:id="1488326479">
          <w:marLeft w:val="0"/>
          <w:marRight w:val="0"/>
          <w:marTop w:val="0"/>
          <w:marBottom w:val="0"/>
          <w:divBdr>
            <w:top w:val="none" w:sz="0" w:space="0" w:color="auto"/>
            <w:left w:val="none" w:sz="0" w:space="0" w:color="auto"/>
            <w:bottom w:val="none" w:sz="0" w:space="0" w:color="auto"/>
            <w:right w:val="none" w:sz="0" w:space="0" w:color="auto"/>
          </w:divBdr>
        </w:div>
      </w:divsChild>
    </w:div>
    <w:div w:id="1498686951">
      <w:bodyDiv w:val="1"/>
      <w:marLeft w:val="0"/>
      <w:marRight w:val="0"/>
      <w:marTop w:val="0"/>
      <w:marBottom w:val="0"/>
      <w:divBdr>
        <w:top w:val="none" w:sz="0" w:space="0" w:color="auto"/>
        <w:left w:val="none" w:sz="0" w:space="0" w:color="auto"/>
        <w:bottom w:val="none" w:sz="0" w:space="0" w:color="auto"/>
        <w:right w:val="none" w:sz="0" w:space="0" w:color="auto"/>
      </w:divBdr>
      <w:divsChild>
        <w:div w:id="393549810">
          <w:marLeft w:val="0"/>
          <w:marRight w:val="0"/>
          <w:marTop w:val="150"/>
          <w:marBottom w:val="150"/>
          <w:divBdr>
            <w:top w:val="none" w:sz="0" w:space="0" w:color="auto"/>
            <w:left w:val="none" w:sz="0" w:space="0" w:color="auto"/>
            <w:bottom w:val="none" w:sz="0" w:space="0" w:color="auto"/>
            <w:right w:val="none" w:sz="0" w:space="0" w:color="auto"/>
          </w:divBdr>
        </w:div>
        <w:div w:id="775641652">
          <w:marLeft w:val="0"/>
          <w:marRight w:val="0"/>
          <w:marTop w:val="375"/>
          <w:marBottom w:val="375"/>
          <w:divBdr>
            <w:top w:val="none" w:sz="0" w:space="0" w:color="auto"/>
            <w:left w:val="none" w:sz="0" w:space="0" w:color="auto"/>
            <w:bottom w:val="none" w:sz="0" w:space="0" w:color="auto"/>
            <w:right w:val="none" w:sz="0" w:space="0" w:color="auto"/>
          </w:divBdr>
        </w:div>
        <w:div w:id="733627632">
          <w:marLeft w:val="0"/>
          <w:marRight w:val="0"/>
          <w:marTop w:val="0"/>
          <w:marBottom w:val="375"/>
          <w:divBdr>
            <w:top w:val="none" w:sz="0" w:space="0" w:color="auto"/>
            <w:left w:val="none" w:sz="0" w:space="0" w:color="auto"/>
            <w:bottom w:val="none" w:sz="0" w:space="0" w:color="auto"/>
            <w:right w:val="none" w:sz="0" w:space="0" w:color="auto"/>
          </w:divBdr>
        </w:div>
      </w:divsChild>
    </w:div>
    <w:div w:id="1532955274">
      <w:bodyDiv w:val="1"/>
      <w:marLeft w:val="0"/>
      <w:marRight w:val="0"/>
      <w:marTop w:val="0"/>
      <w:marBottom w:val="0"/>
      <w:divBdr>
        <w:top w:val="none" w:sz="0" w:space="0" w:color="auto"/>
        <w:left w:val="none" w:sz="0" w:space="0" w:color="auto"/>
        <w:bottom w:val="none" w:sz="0" w:space="0" w:color="auto"/>
        <w:right w:val="none" w:sz="0" w:space="0" w:color="auto"/>
      </w:divBdr>
      <w:divsChild>
        <w:div w:id="1138303822">
          <w:marLeft w:val="0"/>
          <w:marRight w:val="0"/>
          <w:marTop w:val="0"/>
          <w:marBottom w:val="0"/>
          <w:divBdr>
            <w:top w:val="none" w:sz="0" w:space="0" w:color="auto"/>
            <w:left w:val="none" w:sz="0" w:space="0" w:color="auto"/>
            <w:bottom w:val="none" w:sz="0" w:space="0" w:color="auto"/>
            <w:right w:val="none" w:sz="0" w:space="0" w:color="auto"/>
          </w:divBdr>
        </w:div>
        <w:div w:id="1751653093">
          <w:marLeft w:val="0"/>
          <w:marRight w:val="0"/>
          <w:marTop w:val="0"/>
          <w:marBottom w:val="0"/>
          <w:divBdr>
            <w:top w:val="none" w:sz="0" w:space="0" w:color="auto"/>
            <w:left w:val="none" w:sz="0" w:space="0" w:color="auto"/>
            <w:bottom w:val="none" w:sz="0" w:space="0" w:color="auto"/>
            <w:right w:val="none" w:sz="0" w:space="0" w:color="auto"/>
          </w:divBdr>
        </w:div>
      </w:divsChild>
    </w:div>
    <w:div w:id="1576206566">
      <w:bodyDiv w:val="1"/>
      <w:marLeft w:val="0"/>
      <w:marRight w:val="0"/>
      <w:marTop w:val="0"/>
      <w:marBottom w:val="0"/>
      <w:divBdr>
        <w:top w:val="none" w:sz="0" w:space="0" w:color="auto"/>
        <w:left w:val="none" w:sz="0" w:space="0" w:color="auto"/>
        <w:bottom w:val="none" w:sz="0" w:space="0" w:color="auto"/>
        <w:right w:val="none" w:sz="0" w:space="0" w:color="auto"/>
      </w:divBdr>
      <w:divsChild>
        <w:div w:id="1833333922">
          <w:marLeft w:val="0"/>
          <w:marRight w:val="0"/>
          <w:marTop w:val="0"/>
          <w:marBottom w:val="0"/>
          <w:divBdr>
            <w:top w:val="none" w:sz="0" w:space="0" w:color="auto"/>
            <w:left w:val="none" w:sz="0" w:space="0" w:color="auto"/>
            <w:bottom w:val="none" w:sz="0" w:space="0" w:color="auto"/>
            <w:right w:val="none" w:sz="0" w:space="0" w:color="auto"/>
          </w:divBdr>
        </w:div>
        <w:div w:id="79832209">
          <w:marLeft w:val="0"/>
          <w:marRight w:val="0"/>
          <w:marTop w:val="0"/>
          <w:marBottom w:val="0"/>
          <w:divBdr>
            <w:top w:val="none" w:sz="0" w:space="0" w:color="auto"/>
            <w:left w:val="none" w:sz="0" w:space="0" w:color="auto"/>
            <w:bottom w:val="none" w:sz="0" w:space="0" w:color="auto"/>
            <w:right w:val="none" w:sz="0" w:space="0" w:color="auto"/>
          </w:divBdr>
        </w:div>
      </w:divsChild>
    </w:div>
    <w:div w:id="1577398161">
      <w:bodyDiv w:val="1"/>
      <w:marLeft w:val="0"/>
      <w:marRight w:val="0"/>
      <w:marTop w:val="0"/>
      <w:marBottom w:val="0"/>
      <w:divBdr>
        <w:top w:val="none" w:sz="0" w:space="0" w:color="auto"/>
        <w:left w:val="none" w:sz="0" w:space="0" w:color="auto"/>
        <w:bottom w:val="none" w:sz="0" w:space="0" w:color="auto"/>
        <w:right w:val="none" w:sz="0" w:space="0" w:color="auto"/>
      </w:divBdr>
      <w:divsChild>
        <w:div w:id="2074883709">
          <w:marLeft w:val="0"/>
          <w:marRight w:val="0"/>
          <w:marTop w:val="0"/>
          <w:marBottom w:val="0"/>
          <w:divBdr>
            <w:top w:val="none" w:sz="0" w:space="0" w:color="auto"/>
            <w:left w:val="none" w:sz="0" w:space="0" w:color="auto"/>
            <w:bottom w:val="none" w:sz="0" w:space="0" w:color="auto"/>
            <w:right w:val="none" w:sz="0" w:space="0" w:color="auto"/>
          </w:divBdr>
        </w:div>
        <w:div w:id="2109765340">
          <w:marLeft w:val="0"/>
          <w:marRight w:val="0"/>
          <w:marTop w:val="0"/>
          <w:marBottom w:val="0"/>
          <w:divBdr>
            <w:top w:val="none" w:sz="0" w:space="0" w:color="auto"/>
            <w:left w:val="none" w:sz="0" w:space="0" w:color="auto"/>
            <w:bottom w:val="none" w:sz="0" w:space="0" w:color="auto"/>
            <w:right w:val="none" w:sz="0" w:space="0" w:color="auto"/>
          </w:divBdr>
        </w:div>
        <w:div w:id="17391876">
          <w:marLeft w:val="0"/>
          <w:marRight w:val="0"/>
          <w:marTop w:val="0"/>
          <w:marBottom w:val="0"/>
          <w:divBdr>
            <w:top w:val="none" w:sz="0" w:space="0" w:color="auto"/>
            <w:left w:val="none" w:sz="0" w:space="0" w:color="auto"/>
            <w:bottom w:val="none" w:sz="0" w:space="0" w:color="auto"/>
            <w:right w:val="none" w:sz="0" w:space="0" w:color="auto"/>
          </w:divBdr>
        </w:div>
        <w:div w:id="549847376">
          <w:marLeft w:val="0"/>
          <w:marRight w:val="0"/>
          <w:marTop w:val="0"/>
          <w:marBottom w:val="0"/>
          <w:divBdr>
            <w:top w:val="none" w:sz="0" w:space="0" w:color="auto"/>
            <w:left w:val="none" w:sz="0" w:space="0" w:color="auto"/>
            <w:bottom w:val="none" w:sz="0" w:space="0" w:color="auto"/>
            <w:right w:val="none" w:sz="0" w:space="0" w:color="auto"/>
          </w:divBdr>
        </w:div>
      </w:divsChild>
    </w:div>
    <w:div w:id="1640187025">
      <w:bodyDiv w:val="1"/>
      <w:marLeft w:val="0"/>
      <w:marRight w:val="0"/>
      <w:marTop w:val="0"/>
      <w:marBottom w:val="0"/>
      <w:divBdr>
        <w:top w:val="none" w:sz="0" w:space="0" w:color="auto"/>
        <w:left w:val="none" w:sz="0" w:space="0" w:color="auto"/>
        <w:bottom w:val="none" w:sz="0" w:space="0" w:color="auto"/>
        <w:right w:val="none" w:sz="0" w:space="0" w:color="auto"/>
      </w:divBdr>
      <w:divsChild>
        <w:div w:id="1690253633">
          <w:marLeft w:val="0"/>
          <w:marRight w:val="0"/>
          <w:marTop w:val="0"/>
          <w:marBottom w:val="0"/>
          <w:divBdr>
            <w:top w:val="none" w:sz="0" w:space="0" w:color="auto"/>
            <w:left w:val="none" w:sz="0" w:space="0" w:color="auto"/>
            <w:bottom w:val="none" w:sz="0" w:space="0" w:color="auto"/>
            <w:right w:val="none" w:sz="0" w:space="0" w:color="auto"/>
          </w:divBdr>
        </w:div>
        <w:div w:id="389353354">
          <w:marLeft w:val="0"/>
          <w:marRight w:val="0"/>
          <w:marTop w:val="0"/>
          <w:marBottom w:val="0"/>
          <w:divBdr>
            <w:top w:val="none" w:sz="0" w:space="0" w:color="auto"/>
            <w:left w:val="none" w:sz="0" w:space="0" w:color="auto"/>
            <w:bottom w:val="none" w:sz="0" w:space="0" w:color="auto"/>
            <w:right w:val="none" w:sz="0" w:space="0" w:color="auto"/>
          </w:divBdr>
        </w:div>
        <w:div w:id="655646863">
          <w:marLeft w:val="0"/>
          <w:marRight w:val="0"/>
          <w:marTop w:val="0"/>
          <w:marBottom w:val="0"/>
          <w:divBdr>
            <w:top w:val="none" w:sz="0" w:space="0" w:color="auto"/>
            <w:left w:val="none" w:sz="0" w:space="0" w:color="auto"/>
            <w:bottom w:val="none" w:sz="0" w:space="0" w:color="auto"/>
            <w:right w:val="none" w:sz="0" w:space="0" w:color="auto"/>
          </w:divBdr>
        </w:div>
      </w:divsChild>
    </w:div>
    <w:div w:id="1645887158">
      <w:bodyDiv w:val="1"/>
      <w:marLeft w:val="0"/>
      <w:marRight w:val="0"/>
      <w:marTop w:val="0"/>
      <w:marBottom w:val="0"/>
      <w:divBdr>
        <w:top w:val="none" w:sz="0" w:space="0" w:color="auto"/>
        <w:left w:val="none" w:sz="0" w:space="0" w:color="auto"/>
        <w:bottom w:val="none" w:sz="0" w:space="0" w:color="auto"/>
        <w:right w:val="none" w:sz="0" w:space="0" w:color="auto"/>
      </w:divBdr>
      <w:divsChild>
        <w:div w:id="1586837946">
          <w:marLeft w:val="0"/>
          <w:marRight w:val="0"/>
          <w:marTop w:val="0"/>
          <w:marBottom w:val="0"/>
          <w:divBdr>
            <w:top w:val="none" w:sz="0" w:space="0" w:color="auto"/>
            <w:left w:val="none" w:sz="0" w:space="0" w:color="auto"/>
            <w:bottom w:val="none" w:sz="0" w:space="0" w:color="auto"/>
            <w:right w:val="none" w:sz="0" w:space="0" w:color="auto"/>
          </w:divBdr>
        </w:div>
        <w:div w:id="605423684">
          <w:marLeft w:val="0"/>
          <w:marRight w:val="0"/>
          <w:marTop w:val="0"/>
          <w:marBottom w:val="0"/>
          <w:divBdr>
            <w:top w:val="none" w:sz="0" w:space="0" w:color="auto"/>
            <w:left w:val="none" w:sz="0" w:space="0" w:color="auto"/>
            <w:bottom w:val="none" w:sz="0" w:space="0" w:color="auto"/>
            <w:right w:val="none" w:sz="0" w:space="0" w:color="auto"/>
          </w:divBdr>
        </w:div>
        <w:div w:id="139924559">
          <w:marLeft w:val="0"/>
          <w:marRight w:val="0"/>
          <w:marTop w:val="0"/>
          <w:marBottom w:val="0"/>
          <w:divBdr>
            <w:top w:val="none" w:sz="0" w:space="0" w:color="auto"/>
            <w:left w:val="none" w:sz="0" w:space="0" w:color="auto"/>
            <w:bottom w:val="none" w:sz="0" w:space="0" w:color="auto"/>
            <w:right w:val="none" w:sz="0" w:space="0" w:color="auto"/>
          </w:divBdr>
        </w:div>
        <w:div w:id="984162005">
          <w:marLeft w:val="0"/>
          <w:marRight w:val="0"/>
          <w:marTop w:val="0"/>
          <w:marBottom w:val="0"/>
          <w:divBdr>
            <w:top w:val="none" w:sz="0" w:space="0" w:color="auto"/>
            <w:left w:val="none" w:sz="0" w:space="0" w:color="auto"/>
            <w:bottom w:val="none" w:sz="0" w:space="0" w:color="auto"/>
            <w:right w:val="none" w:sz="0" w:space="0" w:color="auto"/>
          </w:divBdr>
        </w:div>
        <w:div w:id="1445616838">
          <w:marLeft w:val="0"/>
          <w:marRight w:val="0"/>
          <w:marTop w:val="0"/>
          <w:marBottom w:val="0"/>
          <w:divBdr>
            <w:top w:val="none" w:sz="0" w:space="0" w:color="auto"/>
            <w:left w:val="none" w:sz="0" w:space="0" w:color="auto"/>
            <w:bottom w:val="none" w:sz="0" w:space="0" w:color="auto"/>
            <w:right w:val="none" w:sz="0" w:space="0" w:color="auto"/>
          </w:divBdr>
        </w:div>
        <w:div w:id="691688498">
          <w:marLeft w:val="0"/>
          <w:marRight w:val="0"/>
          <w:marTop w:val="0"/>
          <w:marBottom w:val="0"/>
          <w:divBdr>
            <w:top w:val="none" w:sz="0" w:space="0" w:color="auto"/>
            <w:left w:val="none" w:sz="0" w:space="0" w:color="auto"/>
            <w:bottom w:val="none" w:sz="0" w:space="0" w:color="auto"/>
            <w:right w:val="none" w:sz="0" w:space="0" w:color="auto"/>
          </w:divBdr>
        </w:div>
        <w:div w:id="1786998387">
          <w:marLeft w:val="0"/>
          <w:marRight w:val="0"/>
          <w:marTop w:val="0"/>
          <w:marBottom w:val="0"/>
          <w:divBdr>
            <w:top w:val="none" w:sz="0" w:space="0" w:color="auto"/>
            <w:left w:val="none" w:sz="0" w:space="0" w:color="auto"/>
            <w:bottom w:val="none" w:sz="0" w:space="0" w:color="auto"/>
            <w:right w:val="none" w:sz="0" w:space="0" w:color="auto"/>
          </w:divBdr>
        </w:div>
        <w:div w:id="1264611130">
          <w:marLeft w:val="0"/>
          <w:marRight w:val="0"/>
          <w:marTop w:val="0"/>
          <w:marBottom w:val="0"/>
          <w:divBdr>
            <w:top w:val="none" w:sz="0" w:space="0" w:color="auto"/>
            <w:left w:val="none" w:sz="0" w:space="0" w:color="auto"/>
            <w:bottom w:val="none" w:sz="0" w:space="0" w:color="auto"/>
            <w:right w:val="none" w:sz="0" w:space="0" w:color="auto"/>
          </w:divBdr>
        </w:div>
        <w:div w:id="953512980">
          <w:marLeft w:val="0"/>
          <w:marRight w:val="0"/>
          <w:marTop w:val="0"/>
          <w:marBottom w:val="0"/>
          <w:divBdr>
            <w:top w:val="none" w:sz="0" w:space="0" w:color="auto"/>
            <w:left w:val="none" w:sz="0" w:space="0" w:color="auto"/>
            <w:bottom w:val="none" w:sz="0" w:space="0" w:color="auto"/>
            <w:right w:val="none" w:sz="0" w:space="0" w:color="auto"/>
          </w:divBdr>
        </w:div>
        <w:div w:id="1375421048">
          <w:marLeft w:val="0"/>
          <w:marRight w:val="0"/>
          <w:marTop w:val="0"/>
          <w:marBottom w:val="0"/>
          <w:divBdr>
            <w:top w:val="none" w:sz="0" w:space="0" w:color="auto"/>
            <w:left w:val="none" w:sz="0" w:space="0" w:color="auto"/>
            <w:bottom w:val="none" w:sz="0" w:space="0" w:color="auto"/>
            <w:right w:val="none" w:sz="0" w:space="0" w:color="auto"/>
          </w:divBdr>
        </w:div>
        <w:div w:id="1058701152">
          <w:marLeft w:val="0"/>
          <w:marRight w:val="0"/>
          <w:marTop w:val="0"/>
          <w:marBottom w:val="0"/>
          <w:divBdr>
            <w:top w:val="none" w:sz="0" w:space="0" w:color="auto"/>
            <w:left w:val="none" w:sz="0" w:space="0" w:color="auto"/>
            <w:bottom w:val="none" w:sz="0" w:space="0" w:color="auto"/>
            <w:right w:val="none" w:sz="0" w:space="0" w:color="auto"/>
          </w:divBdr>
        </w:div>
        <w:div w:id="759567152">
          <w:marLeft w:val="0"/>
          <w:marRight w:val="0"/>
          <w:marTop w:val="0"/>
          <w:marBottom w:val="0"/>
          <w:divBdr>
            <w:top w:val="none" w:sz="0" w:space="0" w:color="auto"/>
            <w:left w:val="none" w:sz="0" w:space="0" w:color="auto"/>
            <w:bottom w:val="none" w:sz="0" w:space="0" w:color="auto"/>
            <w:right w:val="none" w:sz="0" w:space="0" w:color="auto"/>
          </w:divBdr>
        </w:div>
        <w:div w:id="928271429">
          <w:marLeft w:val="0"/>
          <w:marRight w:val="0"/>
          <w:marTop w:val="0"/>
          <w:marBottom w:val="0"/>
          <w:divBdr>
            <w:top w:val="none" w:sz="0" w:space="0" w:color="auto"/>
            <w:left w:val="none" w:sz="0" w:space="0" w:color="auto"/>
            <w:bottom w:val="none" w:sz="0" w:space="0" w:color="auto"/>
            <w:right w:val="none" w:sz="0" w:space="0" w:color="auto"/>
          </w:divBdr>
        </w:div>
        <w:div w:id="338585279">
          <w:marLeft w:val="0"/>
          <w:marRight w:val="0"/>
          <w:marTop w:val="0"/>
          <w:marBottom w:val="0"/>
          <w:divBdr>
            <w:top w:val="none" w:sz="0" w:space="0" w:color="auto"/>
            <w:left w:val="none" w:sz="0" w:space="0" w:color="auto"/>
            <w:bottom w:val="none" w:sz="0" w:space="0" w:color="auto"/>
            <w:right w:val="none" w:sz="0" w:space="0" w:color="auto"/>
          </w:divBdr>
        </w:div>
      </w:divsChild>
    </w:div>
    <w:div w:id="1683585575">
      <w:bodyDiv w:val="1"/>
      <w:marLeft w:val="0"/>
      <w:marRight w:val="0"/>
      <w:marTop w:val="0"/>
      <w:marBottom w:val="0"/>
      <w:divBdr>
        <w:top w:val="none" w:sz="0" w:space="0" w:color="auto"/>
        <w:left w:val="none" w:sz="0" w:space="0" w:color="auto"/>
        <w:bottom w:val="none" w:sz="0" w:space="0" w:color="auto"/>
        <w:right w:val="none" w:sz="0" w:space="0" w:color="auto"/>
      </w:divBdr>
      <w:divsChild>
        <w:div w:id="1280602863">
          <w:marLeft w:val="0"/>
          <w:marRight w:val="0"/>
          <w:marTop w:val="0"/>
          <w:marBottom w:val="0"/>
          <w:divBdr>
            <w:top w:val="none" w:sz="0" w:space="0" w:color="auto"/>
            <w:left w:val="none" w:sz="0" w:space="0" w:color="auto"/>
            <w:bottom w:val="none" w:sz="0" w:space="0" w:color="auto"/>
            <w:right w:val="none" w:sz="0" w:space="0" w:color="auto"/>
          </w:divBdr>
        </w:div>
        <w:div w:id="274943998">
          <w:marLeft w:val="0"/>
          <w:marRight w:val="0"/>
          <w:marTop w:val="0"/>
          <w:marBottom w:val="0"/>
          <w:divBdr>
            <w:top w:val="none" w:sz="0" w:space="0" w:color="auto"/>
            <w:left w:val="none" w:sz="0" w:space="0" w:color="auto"/>
            <w:bottom w:val="none" w:sz="0" w:space="0" w:color="auto"/>
            <w:right w:val="none" w:sz="0" w:space="0" w:color="auto"/>
          </w:divBdr>
        </w:div>
      </w:divsChild>
    </w:div>
    <w:div w:id="1719281270">
      <w:bodyDiv w:val="1"/>
      <w:marLeft w:val="0"/>
      <w:marRight w:val="0"/>
      <w:marTop w:val="0"/>
      <w:marBottom w:val="0"/>
      <w:divBdr>
        <w:top w:val="none" w:sz="0" w:space="0" w:color="auto"/>
        <w:left w:val="none" w:sz="0" w:space="0" w:color="auto"/>
        <w:bottom w:val="none" w:sz="0" w:space="0" w:color="auto"/>
        <w:right w:val="none" w:sz="0" w:space="0" w:color="auto"/>
      </w:divBdr>
    </w:div>
    <w:div w:id="1723210513">
      <w:bodyDiv w:val="1"/>
      <w:marLeft w:val="0"/>
      <w:marRight w:val="0"/>
      <w:marTop w:val="0"/>
      <w:marBottom w:val="0"/>
      <w:divBdr>
        <w:top w:val="none" w:sz="0" w:space="0" w:color="auto"/>
        <w:left w:val="none" w:sz="0" w:space="0" w:color="auto"/>
        <w:bottom w:val="none" w:sz="0" w:space="0" w:color="auto"/>
        <w:right w:val="none" w:sz="0" w:space="0" w:color="auto"/>
      </w:divBdr>
      <w:divsChild>
        <w:div w:id="2088991287">
          <w:marLeft w:val="0"/>
          <w:marRight w:val="0"/>
          <w:marTop w:val="0"/>
          <w:marBottom w:val="0"/>
          <w:divBdr>
            <w:top w:val="none" w:sz="0" w:space="0" w:color="auto"/>
            <w:left w:val="none" w:sz="0" w:space="0" w:color="auto"/>
            <w:bottom w:val="none" w:sz="0" w:space="0" w:color="auto"/>
            <w:right w:val="none" w:sz="0" w:space="0" w:color="auto"/>
          </w:divBdr>
          <w:divsChild>
            <w:div w:id="1248347060">
              <w:marLeft w:val="0"/>
              <w:marRight w:val="0"/>
              <w:marTop w:val="30"/>
              <w:marBottom w:val="30"/>
              <w:divBdr>
                <w:top w:val="none" w:sz="0" w:space="0" w:color="auto"/>
                <w:left w:val="none" w:sz="0" w:space="0" w:color="auto"/>
                <w:bottom w:val="none" w:sz="0" w:space="0" w:color="auto"/>
                <w:right w:val="none" w:sz="0" w:space="0" w:color="auto"/>
              </w:divBdr>
              <w:divsChild>
                <w:div w:id="1476751376">
                  <w:marLeft w:val="0"/>
                  <w:marRight w:val="0"/>
                  <w:marTop w:val="0"/>
                  <w:marBottom w:val="0"/>
                  <w:divBdr>
                    <w:top w:val="none" w:sz="0" w:space="0" w:color="auto"/>
                    <w:left w:val="none" w:sz="0" w:space="0" w:color="auto"/>
                    <w:bottom w:val="none" w:sz="0" w:space="0" w:color="auto"/>
                    <w:right w:val="none" w:sz="0" w:space="0" w:color="auto"/>
                  </w:divBdr>
                  <w:divsChild>
                    <w:div w:id="1188447676">
                      <w:marLeft w:val="0"/>
                      <w:marRight w:val="0"/>
                      <w:marTop w:val="0"/>
                      <w:marBottom w:val="0"/>
                      <w:divBdr>
                        <w:top w:val="none" w:sz="0" w:space="0" w:color="auto"/>
                        <w:left w:val="none" w:sz="0" w:space="0" w:color="auto"/>
                        <w:bottom w:val="none" w:sz="0" w:space="0" w:color="auto"/>
                        <w:right w:val="none" w:sz="0" w:space="0" w:color="auto"/>
                      </w:divBdr>
                    </w:div>
                  </w:divsChild>
                </w:div>
                <w:div w:id="356657916">
                  <w:marLeft w:val="0"/>
                  <w:marRight w:val="0"/>
                  <w:marTop w:val="0"/>
                  <w:marBottom w:val="0"/>
                  <w:divBdr>
                    <w:top w:val="none" w:sz="0" w:space="0" w:color="auto"/>
                    <w:left w:val="none" w:sz="0" w:space="0" w:color="auto"/>
                    <w:bottom w:val="none" w:sz="0" w:space="0" w:color="auto"/>
                    <w:right w:val="none" w:sz="0" w:space="0" w:color="auto"/>
                  </w:divBdr>
                  <w:divsChild>
                    <w:div w:id="760562056">
                      <w:marLeft w:val="0"/>
                      <w:marRight w:val="0"/>
                      <w:marTop w:val="0"/>
                      <w:marBottom w:val="0"/>
                      <w:divBdr>
                        <w:top w:val="none" w:sz="0" w:space="0" w:color="auto"/>
                        <w:left w:val="none" w:sz="0" w:space="0" w:color="auto"/>
                        <w:bottom w:val="none" w:sz="0" w:space="0" w:color="auto"/>
                        <w:right w:val="none" w:sz="0" w:space="0" w:color="auto"/>
                      </w:divBdr>
                    </w:div>
                    <w:div w:id="434056154">
                      <w:marLeft w:val="0"/>
                      <w:marRight w:val="0"/>
                      <w:marTop w:val="0"/>
                      <w:marBottom w:val="0"/>
                      <w:divBdr>
                        <w:top w:val="none" w:sz="0" w:space="0" w:color="auto"/>
                        <w:left w:val="none" w:sz="0" w:space="0" w:color="auto"/>
                        <w:bottom w:val="none" w:sz="0" w:space="0" w:color="auto"/>
                        <w:right w:val="none" w:sz="0" w:space="0" w:color="auto"/>
                      </w:divBdr>
                    </w:div>
                    <w:div w:id="1891532362">
                      <w:marLeft w:val="0"/>
                      <w:marRight w:val="0"/>
                      <w:marTop w:val="0"/>
                      <w:marBottom w:val="0"/>
                      <w:divBdr>
                        <w:top w:val="none" w:sz="0" w:space="0" w:color="auto"/>
                        <w:left w:val="none" w:sz="0" w:space="0" w:color="auto"/>
                        <w:bottom w:val="none" w:sz="0" w:space="0" w:color="auto"/>
                        <w:right w:val="none" w:sz="0" w:space="0" w:color="auto"/>
                      </w:divBdr>
                    </w:div>
                  </w:divsChild>
                </w:div>
                <w:div w:id="807940383">
                  <w:marLeft w:val="0"/>
                  <w:marRight w:val="0"/>
                  <w:marTop w:val="0"/>
                  <w:marBottom w:val="0"/>
                  <w:divBdr>
                    <w:top w:val="none" w:sz="0" w:space="0" w:color="auto"/>
                    <w:left w:val="none" w:sz="0" w:space="0" w:color="auto"/>
                    <w:bottom w:val="none" w:sz="0" w:space="0" w:color="auto"/>
                    <w:right w:val="none" w:sz="0" w:space="0" w:color="auto"/>
                  </w:divBdr>
                  <w:divsChild>
                    <w:div w:id="594093066">
                      <w:marLeft w:val="0"/>
                      <w:marRight w:val="0"/>
                      <w:marTop w:val="0"/>
                      <w:marBottom w:val="0"/>
                      <w:divBdr>
                        <w:top w:val="none" w:sz="0" w:space="0" w:color="auto"/>
                        <w:left w:val="none" w:sz="0" w:space="0" w:color="auto"/>
                        <w:bottom w:val="none" w:sz="0" w:space="0" w:color="auto"/>
                        <w:right w:val="none" w:sz="0" w:space="0" w:color="auto"/>
                      </w:divBdr>
                    </w:div>
                  </w:divsChild>
                </w:div>
                <w:div w:id="1423987753">
                  <w:marLeft w:val="0"/>
                  <w:marRight w:val="0"/>
                  <w:marTop w:val="0"/>
                  <w:marBottom w:val="0"/>
                  <w:divBdr>
                    <w:top w:val="none" w:sz="0" w:space="0" w:color="auto"/>
                    <w:left w:val="none" w:sz="0" w:space="0" w:color="auto"/>
                    <w:bottom w:val="none" w:sz="0" w:space="0" w:color="auto"/>
                    <w:right w:val="none" w:sz="0" w:space="0" w:color="auto"/>
                  </w:divBdr>
                  <w:divsChild>
                    <w:div w:id="228931370">
                      <w:marLeft w:val="0"/>
                      <w:marRight w:val="0"/>
                      <w:marTop w:val="0"/>
                      <w:marBottom w:val="0"/>
                      <w:divBdr>
                        <w:top w:val="none" w:sz="0" w:space="0" w:color="auto"/>
                        <w:left w:val="none" w:sz="0" w:space="0" w:color="auto"/>
                        <w:bottom w:val="none" w:sz="0" w:space="0" w:color="auto"/>
                        <w:right w:val="none" w:sz="0" w:space="0" w:color="auto"/>
                      </w:divBdr>
                    </w:div>
                  </w:divsChild>
                </w:div>
                <w:div w:id="2041196407">
                  <w:marLeft w:val="0"/>
                  <w:marRight w:val="0"/>
                  <w:marTop w:val="0"/>
                  <w:marBottom w:val="0"/>
                  <w:divBdr>
                    <w:top w:val="none" w:sz="0" w:space="0" w:color="auto"/>
                    <w:left w:val="none" w:sz="0" w:space="0" w:color="auto"/>
                    <w:bottom w:val="none" w:sz="0" w:space="0" w:color="auto"/>
                    <w:right w:val="none" w:sz="0" w:space="0" w:color="auto"/>
                  </w:divBdr>
                  <w:divsChild>
                    <w:div w:id="1283538598">
                      <w:marLeft w:val="0"/>
                      <w:marRight w:val="0"/>
                      <w:marTop w:val="0"/>
                      <w:marBottom w:val="0"/>
                      <w:divBdr>
                        <w:top w:val="none" w:sz="0" w:space="0" w:color="auto"/>
                        <w:left w:val="none" w:sz="0" w:space="0" w:color="auto"/>
                        <w:bottom w:val="none" w:sz="0" w:space="0" w:color="auto"/>
                        <w:right w:val="none" w:sz="0" w:space="0" w:color="auto"/>
                      </w:divBdr>
                    </w:div>
                  </w:divsChild>
                </w:div>
                <w:div w:id="1634674945">
                  <w:marLeft w:val="0"/>
                  <w:marRight w:val="0"/>
                  <w:marTop w:val="0"/>
                  <w:marBottom w:val="0"/>
                  <w:divBdr>
                    <w:top w:val="none" w:sz="0" w:space="0" w:color="auto"/>
                    <w:left w:val="none" w:sz="0" w:space="0" w:color="auto"/>
                    <w:bottom w:val="none" w:sz="0" w:space="0" w:color="auto"/>
                    <w:right w:val="none" w:sz="0" w:space="0" w:color="auto"/>
                  </w:divBdr>
                  <w:divsChild>
                    <w:div w:id="2342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024792">
          <w:marLeft w:val="0"/>
          <w:marRight w:val="0"/>
          <w:marTop w:val="0"/>
          <w:marBottom w:val="0"/>
          <w:divBdr>
            <w:top w:val="none" w:sz="0" w:space="0" w:color="auto"/>
            <w:left w:val="none" w:sz="0" w:space="0" w:color="auto"/>
            <w:bottom w:val="none" w:sz="0" w:space="0" w:color="auto"/>
            <w:right w:val="none" w:sz="0" w:space="0" w:color="auto"/>
          </w:divBdr>
        </w:div>
        <w:div w:id="935985872">
          <w:marLeft w:val="0"/>
          <w:marRight w:val="0"/>
          <w:marTop w:val="0"/>
          <w:marBottom w:val="0"/>
          <w:divBdr>
            <w:top w:val="none" w:sz="0" w:space="0" w:color="auto"/>
            <w:left w:val="none" w:sz="0" w:space="0" w:color="auto"/>
            <w:bottom w:val="none" w:sz="0" w:space="0" w:color="auto"/>
            <w:right w:val="none" w:sz="0" w:space="0" w:color="auto"/>
          </w:divBdr>
          <w:divsChild>
            <w:div w:id="675157128">
              <w:marLeft w:val="0"/>
              <w:marRight w:val="0"/>
              <w:marTop w:val="30"/>
              <w:marBottom w:val="30"/>
              <w:divBdr>
                <w:top w:val="none" w:sz="0" w:space="0" w:color="auto"/>
                <w:left w:val="none" w:sz="0" w:space="0" w:color="auto"/>
                <w:bottom w:val="none" w:sz="0" w:space="0" w:color="auto"/>
                <w:right w:val="none" w:sz="0" w:space="0" w:color="auto"/>
              </w:divBdr>
              <w:divsChild>
                <w:div w:id="284965148">
                  <w:marLeft w:val="0"/>
                  <w:marRight w:val="0"/>
                  <w:marTop w:val="0"/>
                  <w:marBottom w:val="0"/>
                  <w:divBdr>
                    <w:top w:val="none" w:sz="0" w:space="0" w:color="auto"/>
                    <w:left w:val="none" w:sz="0" w:space="0" w:color="auto"/>
                    <w:bottom w:val="none" w:sz="0" w:space="0" w:color="auto"/>
                    <w:right w:val="none" w:sz="0" w:space="0" w:color="auto"/>
                  </w:divBdr>
                  <w:divsChild>
                    <w:div w:id="931545890">
                      <w:marLeft w:val="0"/>
                      <w:marRight w:val="0"/>
                      <w:marTop w:val="0"/>
                      <w:marBottom w:val="0"/>
                      <w:divBdr>
                        <w:top w:val="none" w:sz="0" w:space="0" w:color="auto"/>
                        <w:left w:val="none" w:sz="0" w:space="0" w:color="auto"/>
                        <w:bottom w:val="none" w:sz="0" w:space="0" w:color="auto"/>
                        <w:right w:val="none" w:sz="0" w:space="0" w:color="auto"/>
                      </w:divBdr>
                    </w:div>
                  </w:divsChild>
                </w:div>
                <w:div w:id="1118260685">
                  <w:marLeft w:val="0"/>
                  <w:marRight w:val="0"/>
                  <w:marTop w:val="0"/>
                  <w:marBottom w:val="0"/>
                  <w:divBdr>
                    <w:top w:val="none" w:sz="0" w:space="0" w:color="auto"/>
                    <w:left w:val="none" w:sz="0" w:space="0" w:color="auto"/>
                    <w:bottom w:val="none" w:sz="0" w:space="0" w:color="auto"/>
                    <w:right w:val="none" w:sz="0" w:space="0" w:color="auto"/>
                  </w:divBdr>
                  <w:divsChild>
                    <w:div w:id="1999919299">
                      <w:marLeft w:val="0"/>
                      <w:marRight w:val="0"/>
                      <w:marTop w:val="0"/>
                      <w:marBottom w:val="0"/>
                      <w:divBdr>
                        <w:top w:val="none" w:sz="0" w:space="0" w:color="auto"/>
                        <w:left w:val="none" w:sz="0" w:space="0" w:color="auto"/>
                        <w:bottom w:val="none" w:sz="0" w:space="0" w:color="auto"/>
                        <w:right w:val="none" w:sz="0" w:space="0" w:color="auto"/>
                      </w:divBdr>
                    </w:div>
                  </w:divsChild>
                </w:div>
                <w:div w:id="982006757">
                  <w:marLeft w:val="0"/>
                  <w:marRight w:val="0"/>
                  <w:marTop w:val="0"/>
                  <w:marBottom w:val="0"/>
                  <w:divBdr>
                    <w:top w:val="none" w:sz="0" w:space="0" w:color="auto"/>
                    <w:left w:val="none" w:sz="0" w:space="0" w:color="auto"/>
                    <w:bottom w:val="none" w:sz="0" w:space="0" w:color="auto"/>
                    <w:right w:val="none" w:sz="0" w:space="0" w:color="auto"/>
                  </w:divBdr>
                  <w:divsChild>
                    <w:div w:id="1662542793">
                      <w:marLeft w:val="0"/>
                      <w:marRight w:val="0"/>
                      <w:marTop w:val="0"/>
                      <w:marBottom w:val="0"/>
                      <w:divBdr>
                        <w:top w:val="none" w:sz="0" w:space="0" w:color="auto"/>
                        <w:left w:val="none" w:sz="0" w:space="0" w:color="auto"/>
                        <w:bottom w:val="none" w:sz="0" w:space="0" w:color="auto"/>
                        <w:right w:val="none" w:sz="0" w:space="0" w:color="auto"/>
                      </w:divBdr>
                    </w:div>
                  </w:divsChild>
                </w:div>
                <w:div w:id="2014063277">
                  <w:marLeft w:val="0"/>
                  <w:marRight w:val="0"/>
                  <w:marTop w:val="0"/>
                  <w:marBottom w:val="0"/>
                  <w:divBdr>
                    <w:top w:val="none" w:sz="0" w:space="0" w:color="auto"/>
                    <w:left w:val="none" w:sz="0" w:space="0" w:color="auto"/>
                    <w:bottom w:val="none" w:sz="0" w:space="0" w:color="auto"/>
                    <w:right w:val="none" w:sz="0" w:space="0" w:color="auto"/>
                  </w:divBdr>
                  <w:divsChild>
                    <w:div w:id="1503664997">
                      <w:marLeft w:val="0"/>
                      <w:marRight w:val="0"/>
                      <w:marTop w:val="0"/>
                      <w:marBottom w:val="0"/>
                      <w:divBdr>
                        <w:top w:val="none" w:sz="0" w:space="0" w:color="auto"/>
                        <w:left w:val="none" w:sz="0" w:space="0" w:color="auto"/>
                        <w:bottom w:val="none" w:sz="0" w:space="0" w:color="auto"/>
                        <w:right w:val="none" w:sz="0" w:space="0" w:color="auto"/>
                      </w:divBdr>
                    </w:div>
                  </w:divsChild>
                </w:div>
                <w:div w:id="1259213358">
                  <w:marLeft w:val="0"/>
                  <w:marRight w:val="0"/>
                  <w:marTop w:val="0"/>
                  <w:marBottom w:val="0"/>
                  <w:divBdr>
                    <w:top w:val="none" w:sz="0" w:space="0" w:color="auto"/>
                    <w:left w:val="none" w:sz="0" w:space="0" w:color="auto"/>
                    <w:bottom w:val="none" w:sz="0" w:space="0" w:color="auto"/>
                    <w:right w:val="none" w:sz="0" w:space="0" w:color="auto"/>
                  </w:divBdr>
                  <w:divsChild>
                    <w:div w:id="1393888293">
                      <w:marLeft w:val="0"/>
                      <w:marRight w:val="0"/>
                      <w:marTop w:val="0"/>
                      <w:marBottom w:val="0"/>
                      <w:divBdr>
                        <w:top w:val="none" w:sz="0" w:space="0" w:color="auto"/>
                        <w:left w:val="none" w:sz="0" w:space="0" w:color="auto"/>
                        <w:bottom w:val="none" w:sz="0" w:space="0" w:color="auto"/>
                        <w:right w:val="none" w:sz="0" w:space="0" w:color="auto"/>
                      </w:divBdr>
                    </w:div>
                    <w:div w:id="1646934744">
                      <w:marLeft w:val="0"/>
                      <w:marRight w:val="0"/>
                      <w:marTop w:val="0"/>
                      <w:marBottom w:val="0"/>
                      <w:divBdr>
                        <w:top w:val="none" w:sz="0" w:space="0" w:color="auto"/>
                        <w:left w:val="none" w:sz="0" w:space="0" w:color="auto"/>
                        <w:bottom w:val="none" w:sz="0" w:space="0" w:color="auto"/>
                        <w:right w:val="none" w:sz="0" w:space="0" w:color="auto"/>
                      </w:divBdr>
                    </w:div>
                    <w:div w:id="236061582">
                      <w:marLeft w:val="0"/>
                      <w:marRight w:val="0"/>
                      <w:marTop w:val="0"/>
                      <w:marBottom w:val="0"/>
                      <w:divBdr>
                        <w:top w:val="none" w:sz="0" w:space="0" w:color="auto"/>
                        <w:left w:val="none" w:sz="0" w:space="0" w:color="auto"/>
                        <w:bottom w:val="none" w:sz="0" w:space="0" w:color="auto"/>
                        <w:right w:val="none" w:sz="0" w:space="0" w:color="auto"/>
                      </w:divBdr>
                    </w:div>
                    <w:div w:id="721832671">
                      <w:marLeft w:val="0"/>
                      <w:marRight w:val="0"/>
                      <w:marTop w:val="0"/>
                      <w:marBottom w:val="0"/>
                      <w:divBdr>
                        <w:top w:val="none" w:sz="0" w:space="0" w:color="auto"/>
                        <w:left w:val="none" w:sz="0" w:space="0" w:color="auto"/>
                        <w:bottom w:val="none" w:sz="0" w:space="0" w:color="auto"/>
                        <w:right w:val="none" w:sz="0" w:space="0" w:color="auto"/>
                      </w:divBdr>
                    </w:div>
                    <w:div w:id="1844935473">
                      <w:marLeft w:val="0"/>
                      <w:marRight w:val="0"/>
                      <w:marTop w:val="0"/>
                      <w:marBottom w:val="0"/>
                      <w:divBdr>
                        <w:top w:val="none" w:sz="0" w:space="0" w:color="auto"/>
                        <w:left w:val="none" w:sz="0" w:space="0" w:color="auto"/>
                        <w:bottom w:val="none" w:sz="0" w:space="0" w:color="auto"/>
                        <w:right w:val="none" w:sz="0" w:space="0" w:color="auto"/>
                      </w:divBdr>
                    </w:div>
                    <w:div w:id="632951909">
                      <w:marLeft w:val="0"/>
                      <w:marRight w:val="0"/>
                      <w:marTop w:val="0"/>
                      <w:marBottom w:val="0"/>
                      <w:divBdr>
                        <w:top w:val="none" w:sz="0" w:space="0" w:color="auto"/>
                        <w:left w:val="none" w:sz="0" w:space="0" w:color="auto"/>
                        <w:bottom w:val="none" w:sz="0" w:space="0" w:color="auto"/>
                        <w:right w:val="none" w:sz="0" w:space="0" w:color="auto"/>
                      </w:divBdr>
                    </w:div>
                    <w:div w:id="1913664242">
                      <w:marLeft w:val="0"/>
                      <w:marRight w:val="0"/>
                      <w:marTop w:val="0"/>
                      <w:marBottom w:val="0"/>
                      <w:divBdr>
                        <w:top w:val="none" w:sz="0" w:space="0" w:color="auto"/>
                        <w:left w:val="none" w:sz="0" w:space="0" w:color="auto"/>
                        <w:bottom w:val="none" w:sz="0" w:space="0" w:color="auto"/>
                        <w:right w:val="none" w:sz="0" w:space="0" w:color="auto"/>
                      </w:divBdr>
                    </w:div>
                    <w:div w:id="2066178856">
                      <w:marLeft w:val="0"/>
                      <w:marRight w:val="0"/>
                      <w:marTop w:val="0"/>
                      <w:marBottom w:val="0"/>
                      <w:divBdr>
                        <w:top w:val="none" w:sz="0" w:space="0" w:color="auto"/>
                        <w:left w:val="none" w:sz="0" w:space="0" w:color="auto"/>
                        <w:bottom w:val="none" w:sz="0" w:space="0" w:color="auto"/>
                        <w:right w:val="none" w:sz="0" w:space="0" w:color="auto"/>
                      </w:divBdr>
                    </w:div>
                    <w:div w:id="639000127">
                      <w:marLeft w:val="0"/>
                      <w:marRight w:val="0"/>
                      <w:marTop w:val="0"/>
                      <w:marBottom w:val="0"/>
                      <w:divBdr>
                        <w:top w:val="none" w:sz="0" w:space="0" w:color="auto"/>
                        <w:left w:val="none" w:sz="0" w:space="0" w:color="auto"/>
                        <w:bottom w:val="none" w:sz="0" w:space="0" w:color="auto"/>
                        <w:right w:val="none" w:sz="0" w:space="0" w:color="auto"/>
                      </w:divBdr>
                    </w:div>
                  </w:divsChild>
                </w:div>
                <w:div w:id="1927421273">
                  <w:marLeft w:val="0"/>
                  <w:marRight w:val="0"/>
                  <w:marTop w:val="0"/>
                  <w:marBottom w:val="0"/>
                  <w:divBdr>
                    <w:top w:val="none" w:sz="0" w:space="0" w:color="auto"/>
                    <w:left w:val="none" w:sz="0" w:space="0" w:color="auto"/>
                    <w:bottom w:val="none" w:sz="0" w:space="0" w:color="auto"/>
                    <w:right w:val="none" w:sz="0" w:space="0" w:color="auto"/>
                  </w:divBdr>
                  <w:divsChild>
                    <w:div w:id="187125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455522">
      <w:bodyDiv w:val="1"/>
      <w:marLeft w:val="0"/>
      <w:marRight w:val="0"/>
      <w:marTop w:val="0"/>
      <w:marBottom w:val="0"/>
      <w:divBdr>
        <w:top w:val="none" w:sz="0" w:space="0" w:color="auto"/>
        <w:left w:val="none" w:sz="0" w:space="0" w:color="auto"/>
        <w:bottom w:val="none" w:sz="0" w:space="0" w:color="auto"/>
        <w:right w:val="none" w:sz="0" w:space="0" w:color="auto"/>
      </w:divBdr>
      <w:divsChild>
        <w:div w:id="2035574284">
          <w:marLeft w:val="0"/>
          <w:marRight w:val="0"/>
          <w:marTop w:val="0"/>
          <w:marBottom w:val="0"/>
          <w:divBdr>
            <w:top w:val="none" w:sz="0" w:space="0" w:color="auto"/>
            <w:left w:val="none" w:sz="0" w:space="0" w:color="auto"/>
            <w:bottom w:val="none" w:sz="0" w:space="0" w:color="auto"/>
            <w:right w:val="none" w:sz="0" w:space="0" w:color="auto"/>
          </w:divBdr>
        </w:div>
        <w:div w:id="128132898">
          <w:marLeft w:val="0"/>
          <w:marRight w:val="0"/>
          <w:marTop w:val="0"/>
          <w:marBottom w:val="0"/>
          <w:divBdr>
            <w:top w:val="none" w:sz="0" w:space="0" w:color="auto"/>
            <w:left w:val="none" w:sz="0" w:space="0" w:color="auto"/>
            <w:bottom w:val="none" w:sz="0" w:space="0" w:color="auto"/>
            <w:right w:val="none" w:sz="0" w:space="0" w:color="auto"/>
          </w:divBdr>
        </w:div>
      </w:divsChild>
    </w:div>
    <w:div w:id="1797528565">
      <w:bodyDiv w:val="1"/>
      <w:marLeft w:val="0"/>
      <w:marRight w:val="0"/>
      <w:marTop w:val="0"/>
      <w:marBottom w:val="0"/>
      <w:divBdr>
        <w:top w:val="none" w:sz="0" w:space="0" w:color="auto"/>
        <w:left w:val="none" w:sz="0" w:space="0" w:color="auto"/>
        <w:bottom w:val="none" w:sz="0" w:space="0" w:color="auto"/>
        <w:right w:val="none" w:sz="0" w:space="0" w:color="auto"/>
      </w:divBdr>
    </w:div>
    <w:div w:id="1811748150">
      <w:bodyDiv w:val="1"/>
      <w:marLeft w:val="0"/>
      <w:marRight w:val="0"/>
      <w:marTop w:val="0"/>
      <w:marBottom w:val="0"/>
      <w:divBdr>
        <w:top w:val="none" w:sz="0" w:space="0" w:color="auto"/>
        <w:left w:val="none" w:sz="0" w:space="0" w:color="auto"/>
        <w:bottom w:val="none" w:sz="0" w:space="0" w:color="auto"/>
        <w:right w:val="none" w:sz="0" w:space="0" w:color="auto"/>
      </w:divBdr>
    </w:div>
    <w:div w:id="1833717959">
      <w:bodyDiv w:val="1"/>
      <w:marLeft w:val="0"/>
      <w:marRight w:val="0"/>
      <w:marTop w:val="0"/>
      <w:marBottom w:val="0"/>
      <w:divBdr>
        <w:top w:val="none" w:sz="0" w:space="0" w:color="auto"/>
        <w:left w:val="none" w:sz="0" w:space="0" w:color="auto"/>
        <w:bottom w:val="none" w:sz="0" w:space="0" w:color="auto"/>
        <w:right w:val="none" w:sz="0" w:space="0" w:color="auto"/>
      </w:divBdr>
      <w:divsChild>
        <w:div w:id="861169620">
          <w:marLeft w:val="0"/>
          <w:marRight w:val="0"/>
          <w:marTop w:val="0"/>
          <w:marBottom w:val="0"/>
          <w:divBdr>
            <w:top w:val="none" w:sz="0" w:space="0" w:color="auto"/>
            <w:left w:val="none" w:sz="0" w:space="0" w:color="auto"/>
            <w:bottom w:val="none" w:sz="0" w:space="0" w:color="auto"/>
            <w:right w:val="none" w:sz="0" w:space="0" w:color="auto"/>
          </w:divBdr>
        </w:div>
        <w:div w:id="1431001983">
          <w:marLeft w:val="0"/>
          <w:marRight w:val="0"/>
          <w:marTop w:val="0"/>
          <w:marBottom w:val="0"/>
          <w:divBdr>
            <w:top w:val="none" w:sz="0" w:space="0" w:color="auto"/>
            <w:left w:val="none" w:sz="0" w:space="0" w:color="auto"/>
            <w:bottom w:val="none" w:sz="0" w:space="0" w:color="auto"/>
            <w:right w:val="none" w:sz="0" w:space="0" w:color="auto"/>
          </w:divBdr>
        </w:div>
        <w:div w:id="587545920">
          <w:marLeft w:val="0"/>
          <w:marRight w:val="0"/>
          <w:marTop w:val="0"/>
          <w:marBottom w:val="0"/>
          <w:divBdr>
            <w:top w:val="none" w:sz="0" w:space="0" w:color="auto"/>
            <w:left w:val="none" w:sz="0" w:space="0" w:color="auto"/>
            <w:bottom w:val="none" w:sz="0" w:space="0" w:color="auto"/>
            <w:right w:val="none" w:sz="0" w:space="0" w:color="auto"/>
          </w:divBdr>
        </w:div>
      </w:divsChild>
    </w:div>
    <w:div w:id="1843012733">
      <w:bodyDiv w:val="1"/>
      <w:marLeft w:val="0"/>
      <w:marRight w:val="0"/>
      <w:marTop w:val="0"/>
      <w:marBottom w:val="0"/>
      <w:divBdr>
        <w:top w:val="none" w:sz="0" w:space="0" w:color="auto"/>
        <w:left w:val="none" w:sz="0" w:space="0" w:color="auto"/>
        <w:bottom w:val="none" w:sz="0" w:space="0" w:color="auto"/>
        <w:right w:val="none" w:sz="0" w:space="0" w:color="auto"/>
      </w:divBdr>
    </w:div>
    <w:div w:id="1861820083">
      <w:bodyDiv w:val="1"/>
      <w:marLeft w:val="0"/>
      <w:marRight w:val="0"/>
      <w:marTop w:val="0"/>
      <w:marBottom w:val="0"/>
      <w:divBdr>
        <w:top w:val="none" w:sz="0" w:space="0" w:color="auto"/>
        <w:left w:val="none" w:sz="0" w:space="0" w:color="auto"/>
        <w:bottom w:val="none" w:sz="0" w:space="0" w:color="auto"/>
        <w:right w:val="none" w:sz="0" w:space="0" w:color="auto"/>
      </w:divBdr>
      <w:divsChild>
        <w:div w:id="1291205946">
          <w:marLeft w:val="0"/>
          <w:marRight w:val="0"/>
          <w:marTop w:val="0"/>
          <w:marBottom w:val="0"/>
          <w:divBdr>
            <w:top w:val="none" w:sz="0" w:space="0" w:color="auto"/>
            <w:left w:val="none" w:sz="0" w:space="0" w:color="auto"/>
            <w:bottom w:val="none" w:sz="0" w:space="0" w:color="auto"/>
            <w:right w:val="none" w:sz="0" w:space="0" w:color="auto"/>
          </w:divBdr>
        </w:div>
        <w:div w:id="1698694158">
          <w:marLeft w:val="0"/>
          <w:marRight w:val="0"/>
          <w:marTop w:val="0"/>
          <w:marBottom w:val="0"/>
          <w:divBdr>
            <w:top w:val="none" w:sz="0" w:space="0" w:color="auto"/>
            <w:left w:val="none" w:sz="0" w:space="0" w:color="auto"/>
            <w:bottom w:val="none" w:sz="0" w:space="0" w:color="auto"/>
            <w:right w:val="none" w:sz="0" w:space="0" w:color="auto"/>
          </w:divBdr>
        </w:div>
        <w:div w:id="340818480">
          <w:marLeft w:val="0"/>
          <w:marRight w:val="0"/>
          <w:marTop w:val="0"/>
          <w:marBottom w:val="0"/>
          <w:divBdr>
            <w:top w:val="none" w:sz="0" w:space="0" w:color="auto"/>
            <w:left w:val="none" w:sz="0" w:space="0" w:color="auto"/>
            <w:bottom w:val="none" w:sz="0" w:space="0" w:color="auto"/>
            <w:right w:val="none" w:sz="0" w:space="0" w:color="auto"/>
          </w:divBdr>
        </w:div>
        <w:div w:id="550770155">
          <w:marLeft w:val="0"/>
          <w:marRight w:val="0"/>
          <w:marTop w:val="0"/>
          <w:marBottom w:val="0"/>
          <w:divBdr>
            <w:top w:val="none" w:sz="0" w:space="0" w:color="auto"/>
            <w:left w:val="none" w:sz="0" w:space="0" w:color="auto"/>
            <w:bottom w:val="none" w:sz="0" w:space="0" w:color="auto"/>
            <w:right w:val="none" w:sz="0" w:space="0" w:color="auto"/>
          </w:divBdr>
        </w:div>
      </w:divsChild>
    </w:div>
    <w:div w:id="1864318388">
      <w:bodyDiv w:val="1"/>
      <w:marLeft w:val="0"/>
      <w:marRight w:val="0"/>
      <w:marTop w:val="0"/>
      <w:marBottom w:val="0"/>
      <w:divBdr>
        <w:top w:val="none" w:sz="0" w:space="0" w:color="auto"/>
        <w:left w:val="none" w:sz="0" w:space="0" w:color="auto"/>
        <w:bottom w:val="none" w:sz="0" w:space="0" w:color="auto"/>
        <w:right w:val="none" w:sz="0" w:space="0" w:color="auto"/>
      </w:divBdr>
    </w:div>
    <w:div w:id="1889947995">
      <w:bodyDiv w:val="1"/>
      <w:marLeft w:val="0"/>
      <w:marRight w:val="0"/>
      <w:marTop w:val="0"/>
      <w:marBottom w:val="0"/>
      <w:divBdr>
        <w:top w:val="none" w:sz="0" w:space="0" w:color="auto"/>
        <w:left w:val="none" w:sz="0" w:space="0" w:color="auto"/>
        <w:bottom w:val="none" w:sz="0" w:space="0" w:color="auto"/>
        <w:right w:val="none" w:sz="0" w:space="0" w:color="auto"/>
      </w:divBdr>
    </w:div>
    <w:div w:id="1918662809">
      <w:bodyDiv w:val="1"/>
      <w:marLeft w:val="0"/>
      <w:marRight w:val="0"/>
      <w:marTop w:val="0"/>
      <w:marBottom w:val="0"/>
      <w:divBdr>
        <w:top w:val="none" w:sz="0" w:space="0" w:color="auto"/>
        <w:left w:val="none" w:sz="0" w:space="0" w:color="auto"/>
        <w:bottom w:val="none" w:sz="0" w:space="0" w:color="auto"/>
        <w:right w:val="none" w:sz="0" w:space="0" w:color="auto"/>
      </w:divBdr>
      <w:divsChild>
        <w:div w:id="1594783938">
          <w:marLeft w:val="0"/>
          <w:marRight w:val="0"/>
          <w:marTop w:val="0"/>
          <w:marBottom w:val="0"/>
          <w:divBdr>
            <w:top w:val="none" w:sz="0" w:space="0" w:color="auto"/>
            <w:left w:val="none" w:sz="0" w:space="0" w:color="auto"/>
            <w:bottom w:val="none" w:sz="0" w:space="0" w:color="auto"/>
            <w:right w:val="none" w:sz="0" w:space="0" w:color="auto"/>
          </w:divBdr>
        </w:div>
        <w:div w:id="1771774080">
          <w:marLeft w:val="0"/>
          <w:marRight w:val="0"/>
          <w:marTop w:val="0"/>
          <w:marBottom w:val="0"/>
          <w:divBdr>
            <w:top w:val="none" w:sz="0" w:space="0" w:color="auto"/>
            <w:left w:val="none" w:sz="0" w:space="0" w:color="auto"/>
            <w:bottom w:val="none" w:sz="0" w:space="0" w:color="auto"/>
            <w:right w:val="none" w:sz="0" w:space="0" w:color="auto"/>
          </w:divBdr>
        </w:div>
      </w:divsChild>
    </w:div>
    <w:div w:id="2111318583">
      <w:bodyDiv w:val="1"/>
      <w:marLeft w:val="0"/>
      <w:marRight w:val="0"/>
      <w:marTop w:val="0"/>
      <w:marBottom w:val="0"/>
      <w:divBdr>
        <w:top w:val="none" w:sz="0" w:space="0" w:color="auto"/>
        <w:left w:val="none" w:sz="0" w:space="0" w:color="auto"/>
        <w:bottom w:val="none" w:sz="0" w:space="0" w:color="auto"/>
        <w:right w:val="none" w:sz="0" w:space="0" w:color="auto"/>
      </w:divBdr>
      <w:divsChild>
        <w:div w:id="543054622">
          <w:marLeft w:val="0"/>
          <w:marRight w:val="0"/>
          <w:marTop w:val="0"/>
          <w:marBottom w:val="0"/>
          <w:divBdr>
            <w:top w:val="none" w:sz="0" w:space="0" w:color="auto"/>
            <w:left w:val="none" w:sz="0" w:space="0" w:color="auto"/>
            <w:bottom w:val="none" w:sz="0" w:space="0" w:color="auto"/>
            <w:right w:val="none" w:sz="0" w:space="0" w:color="auto"/>
          </w:divBdr>
        </w:div>
        <w:div w:id="893857798">
          <w:marLeft w:val="0"/>
          <w:marRight w:val="0"/>
          <w:marTop w:val="0"/>
          <w:marBottom w:val="0"/>
          <w:divBdr>
            <w:top w:val="none" w:sz="0" w:space="0" w:color="auto"/>
            <w:left w:val="none" w:sz="0" w:space="0" w:color="auto"/>
            <w:bottom w:val="none" w:sz="0" w:space="0" w:color="auto"/>
            <w:right w:val="none" w:sz="0" w:space="0" w:color="auto"/>
          </w:divBdr>
        </w:div>
      </w:divsChild>
    </w:div>
    <w:div w:id="213995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thenational.academy/units/building-locational-knowledge-united-kingdom-4ae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lassroom.thenational.academy/units/building-locational-knowledge-europe-03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f438bfb-3277-40e4-a001-e0cd7de2a1ba">
      <UserInfo>
        <DisplayName>Hannah Day</DisplayName>
        <AccountId>13</AccountId>
        <AccountType/>
      </UserInfo>
      <UserInfo>
        <DisplayName>Wendy Gosling</DisplayName>
        <AccountId>14</AccountId>
        <AccountType/>
      </UserInfo>
      <UserInfo>
        <DisplayName>Callie Bellew</DisplayName>
        <AccountId>33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B50FC43CBAE45BD3DA0E4734C5DA9" ma:contentTypeVersion="4" ma:contentTypeDescription="Create a new document." ma:contentTypeScope="" ma:versionID="1c35f4d3d987cece4928b0c56e50d5ad">
  <xsd:schema xmlns:xsd="http://www.w3.org/2001/XMLSchema" xmlns:xs="http://www.w3.org/2001/XMLSchema" xmlns:p="http://schemas.microsoft.com/office/2006/metadata/properties" xmlns:ns2="38ac132f-c671-47d4-8656-16db8926ea36" xmlns:ns3="5f438bfb-3277-40e4-a001-e0cd7de2a1ba" targetNamespace="http://schemas.microsoft.com/office/2006/metadata/properties" ma:root="true" ma:fieldsID="83c26c116a081521d2307a90afc3074a" ns2:_="" ns3:_="">
    <xsd:import namespace="38ac132f-c671-47d4-8656-16db8926ea36"/>
    <xsd:import namespace="5f438bfb-3277-40e4-a001-e0cd7de2a1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ac132f-c671-47d4-8656-16db8926ea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38bfb-3277-40e4-a001-e0cd7de2a1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F160ED-051C-48A1-BC3E-023F6F8F37E9}">
  <ds:schemaRefs>
    <ds:schemaRef ds:uri="http://schemas.microsoft.com/sharepoint/v3/contenttype/forms"/>
  </ds:schemaRefs>
</ds:datastoreItem>
</file>

<file path=customXml/itemProps2.xml><?xml version="1.0" encoding="utf-8"?>
<ds:datastoreItem xmlns:ds="http://schemas.openxmlformats.org/officeDocument/2006/customXml" ds:itemID="{F1D18F9A-B4EC-41A3-8894-EE151DD5522F}">
  <ds:schemaRefs>
    <ds:schemaRef ds:uri="http://schemas.microsoft.com/office/2006/metadata/properties"/>
    <ds:schemaRef ds:uri="http://schemas.microsoft.com/office/infopath/2007/PartnerControls"/>
    <ds:schemaRef ds:uri="5f438bfb-3277-40e4-a001-e0cd7de2a1ba"/>
  </ds:schemaRefs>
</ds:datastoreItem>
</file>

<file path=customXml/itemProps3.xml><?xml version="1.0" encoding="utf-8"?>
<ds:datastoreItem xmlns:ds="http://schemas.openxmlformats.org/officeDocument/2006/customXml" ds:itemID="{7D210D10-AA93-4C8C-8AE7-E44EF1B6E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ac132f-c671-47d4-8656-16db8926ea36"/>
    <ds:schemaRef ds:uri="5f438bfb-3277-40e4-a001-e0cd7de2a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1702</TotalTime>
  <Pages>12</Pages>
  <Words>8541</Words>
  <Characters>48687</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Baglow</dc:creator>
  <cp:lastModifiedBy>Sarah Boundy</cp:lastModifiedBy>
  <cp:revision>8</cp:revision>
  <cp:lastPrinted>2019-07-08T14:44:00Z</cp:lastPrinted>
  <dcterms:created xsi:type="dcterms:W3CDTF">2021-10-05T17:28:00Z</dcterms:created>
  <dcterms:modified xsi:type="dcterms:W3CDTF">2022-09-06T15:13:00Z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0x010100D7AB50FC43CBAE45BD3DA0E4734C5DA9</vt:lpwstr>
  </property>
</Properties>
</file>